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70" w:type="dxa"/>
        <w:tblBorders>
          <w:bottom w:val="single" w:sz="4" w:space="0" w:color="auto"/>
        </w:tblBorders>
        <w:tblLook w:val="01E0" w:firstRow="1" w:lastRow="1" w:firstColumn="1" w:lastColumn="1" w:noHBand="0" w:noVBand="0"/>
      </w:tblPr>
      <w:tblGrid>
        <w:gridCol w:w="1034"/>
        <w:gridCol w:w="8821"/>
      </w:tblGrid>
      <w:tr w:rsidR="0012787D" w:rsidRPr="00DC26E5" w14:paraId="614D96AC" w14:textId="77777777" w:rsidTr="007F1668">
        <w:trPr>
          <w:trHeight w:val="539"/>
        </w:trPr>
        <w:tc>
          <w:tcPr>
            <w:tcW w:w="1034" w:type="dxa"/>
            <w:vMerge w:val="restart"/>
            <w:shd w:val="clear" w:color="auto" w:fill="auto"/>
            <w:vAlign w:val="center"/>
          </w:tcPr>
          <w:p w14:paraId="6D1339E6" w14:textId="136AB031" w:rsidR="0012787D" w:rsidRPr="00DC26E5" w:rsidRDefault="0078189A" w:rsidP="0012787D">
            <w:pPr>
              <w:rPr>
                <w:rFonts w:ascii="Century Gothic" w:hAnsi="Century Gothic" w:cs="Arial"/>
                <w:b/>
                <w:sz w:val="28"/>
                <w:szCs w:val="28"/>
                <w:u w:val="single"/>
              </w:rPr>
            </w:pPr>
            <w:r w:rsidRPr="00DC26E5">
              <w:rPr>
                <w:rFonts w:ascii="Century Gothic" w:hAnsi="Century Gothic" w:cs="Arial"/>
                <w:noProof/>
              </w:rPr>
              <w:drawing>
                <wp:inline distT="0" distB="0" distL="0" distR="0" wp14:anchorId="3C4CC719" wp14:editId="663B7E57">
                  <wp:extent cx="42862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tc>
        <w:tc>
          <w:tcPr>
            <w:tcW w:w="8821" w:type="dxa"/>
            <w:tcBorders>
              <w:bottom w:val="nil"/>
            </w:tcBorders>
            <w:shd w:val="clear" w:color="auto" w:fill="auto"/>
            <w:vAlign w:val="center"/>
          </w:tcPr>
          <w:p w14:paraId="15A11FCC" w14:textId="77777777" w:rsidR="0012787D" w:rsidRPr="00DC26E5" w:rsidRDefault="00FF1947" w:rsidP="0012787D">
            <w:pPr>
              <w:rPr>
                <w:rFonts w:ascii="Century Gothic" w:hAnsi="Century Gothic" w:cs="Arial"/>
                <w:b/>
                <w:sz w:val="28"/>
                <w:szCs w:val="28"/>
                <w:u w:val="single"/>
              </w:rPr>
            </w:pPr>
            <w:r w:rsidRPr="00DC26E5">
              <w:rPr>
                <w:rFonts w:ascii="Century Gothic" w:hAnsi="Century Gothic" w:cs="Arial"/>
                <w:b/>
                <w:sz w:val="28"/>
                <w:szCs w:val="28"/>
                <w:u w:val="single"/>
              </w:rPr>
              <w:t>Registration Procedure (RP1)</w:t>
            </w:r>
            <w:r w:rsidR="0012787D" w:rsidRPr="00DC26E5">
              <w:rPr>
                <w:rFonts w:ascii="Century Gothic" w:hAnsi="Century Gothic" w:cs="Arial"/>
                <w:b/>
                <w:sz w:val="28"/>
                <w:szCs w:val="28"/>
                <w:u w:val="single"/>
              </w:rPr>
              <w:t>:</w:t>
            </w:r>
          </w:p>
        </w:tc>
      </w:tr>
      <w:tr w:rsidR="0012787D" w:rsidRPr="00DC26E5" w14:paraId="5712FCB9" w14:textId="77777777" w:rsidTr="007F1668">
        <w:trPr>
          <w:trHeight w:val="534"/>
        </w:trPr>
        <w:tc>
          <w:tcPr>
            <w:tcW w:w="1034" w:type="dxa"/>
            <w:vMerge/>
            <w:tcBorders>
              <w:bottom w:val="nil"/>
            </w:tcBorders>
            <w:shd w:val="clear" w:color="auto" w:fill="auto"/>
          </w:tcPr>
          <w:p w14:paraId="789A1BD9" w14:textId="77777777" w:rsidR="0012787D" w:rsidRPr="00DC26E5" w:rsidRDefault="0012787D" w:rsidP="004858A5">
            <w:pPr>
              <w:jc w:val="center"/>
              <w:rPr>
                <w:rFonts w:ascii="Century Gothic" w:hAnsi="Century Gothic" w:cs="Arial"/>
              </w:rPr>
            </w:pPr>
          </w:p>
        </w:tc>
        <w:tc>
          <w:tcPr>
            <w:tcW w:w="8821" w:type="dxa"/>
            <w:tcBorders>
              <w:bottom w:val="nil"/>
            </w:tcBorders>
            <w:shd w:val="clear" w:color="auto" w:fill="auto"/>
            <w:vAlign w:val="center"/>
          </w:tcPr>
          <w:p w14:paraId="4B2B4C17" w14:textId="77777777" w:rsidR="0012787D" w:rsidRPr="00DC26E5" w:rsidRDefault="00702FCE" w:rsidP="0012787D">
            <w:pPr>
              <w:rPr>
                <w:rFonts w:ascii="Century Gothic" w:hAnsi="Century Gothic" w:cs="Arial"/>
                <w:b/>
                <w:u w:val="single"/>
              </w:rPr>
            </w:pPr>
            <w:r w:rsidRPr="00DC26E5">
              <w:rPr>
                <w:rFonts w:ascii="Century Gothic" w:hAnsi="Century Gothic" w:cs="Arial"/>
                <w:b/>
                <w:u w:val="single"/>
              </w:rPr>
              <w:t xml:space="preserve">Documentation to be submitted </w:t>
            </w:r>
            <w:r w:rsidR="00201135" w:rsidRPr="00DC26E5">
              <w:rPr>
                <w:rFonts w:ascii="Century Gothic" w:hAnsi="Century Gothic" w:cs="Arial"/>
                <w:b/>
                <w:u w:val="single"/>
              </w:rPr>
              <w:t xml:space="preserve">at </w:t>
            </w:r>
            <w:r w:rsidR="00283AC3" w:rsidRPr="00DC26E5">
              <w:rPr>
                <w:rFonts w:ascii="Century Gothic" w:hAnsi="Century Gothic" w:cs="Arial"/>
                <w:b/>
                <w:u w:val="single"/>
              </w:rPr>
              <w:t>Provisional R</w:t>
            </w:r>
            <w:r w:rsidR="00713C81" w:rsidRPr="00DC26E5">
              <w:rPr>
                <w:rFonts w:ascii="Century Gothic" w:hAnsi="Century Gothic" w:cs="Arial"/>
                <w:b/>
                <w:u w:val="single"/>
              </w:rPr>
              <w:t>egistration</w:t>
            </w:r>
          </w:p>
        </w:tc>
      </w:tr>
      <w:tr w:rsidR="0012787D" w:rsidRPr="00DC26E5" w14:paraId="67C51C2C" w14:textId="77777777" w:rsidTr="007F1668">
        <w:trPr>
          <w:trHeight w:val="61"/>
        </w:trPr>
        <w:tc>
          <w:tcPr>
            <w:tcW w:w="9855" w:type="dxa"/>
            <w:gridSpan w:val="2"/>
            <w:tcBorders>
              <w:bottom w:val="nil"/>
            </w:tcBorders>
            <w:shd w:val="clear" w:color="auto" w:fill="auto"/>
          </w:tcPr>
          <w:p w14:paraId="0E763467" w14:textId="77777777" w:rsidR="007F1668" w:rsidRPr="00DC26E5" w:rsidRDefault="007F1668" w:rsidP="007F1668">
            <w:pPr>
              <w:jc w:val="center"/>
              <w:rPr>
                <w:rFonts w:ascii="Century Gothic" w:hAnsi="Century Gothic" w:cs="Arial"/>
                <w:b/>
                <w:sz w:val="16"/>
                <w:szCs w:val="16"/>
              </w:rPr>
            </w:pPr>
            <w:r w:rsidRPr="00DC26E5">
              <w:rPr>
                <w:rFonts w:ascii="Century Gothic" w:hAnsi="Century Gothic" w:cs="Arial"/>
                <w:b/>
                <w:sz w:val="16"/>
                <w:szCs w:val="16"/>
              </w:rPr>
              <w:t>This checklist is used as an indication to allow an Owner/MR to check the documents required for registration.  Please complete the relevant sections of the checklist and submit with application form and supporting documents.</w:t>
            </w:r>
            <w:r w:rsidRPr="00DC26E5">
              <w:rPr>
                <w:rFonts w:ascii="Century Gothic" w:hAnsi="Century Gothic" w:cs="Arial"/>
                <w:b/>
                <w:sz w:val="16"/>
                <w:szCs w:val="16"/>
              </w:rPr>
              <w:br/>
            </w:r>
          </w:p>
        </w:tc>
      </w:tr>
    </w:tbl>
    <w:p w14:paraId="0FD6AC23" w14:textId="77777777" w:rsidR="00A22F44" w:rsidRPr="00DC26E5" w:rsidRDefault="00A22F44" w:rsidP="007F1668">
      <w:pPr>
        <w:jc w:val="center"/>
        <w:rPr>
          <w:rFonts w:ascii="Century Gothic" w:hAnsi="Century Gothic" w:cs="Arial"/>
          <w:b/>
          <w:sz w:val="16"/>
          <w:szCs w:val="16"/>
        </w:rPr>
      </w:pPr>
      <w:r w:rsidRPr="00DC26E5">
        <w:rPr>
          <w:rFonts w:ascii="Century Gothic" w:hAnsi="Century Gothic" w:cs="Arial"/>
          <w:b/>
          <w:sz w:val="16"/>
          <w:szCs w:val="16"/>
        </w:rPr>
        <w:t xml:space="preserve">All documents are to be submitted in the English Language.  Where the document has been issued in a language other than English, </w:t>
      </w:r>
    </w:p>
    <w:p w14:paraId="399680A0" w14:textId="77777777" w:rsidR="00A22F44" w:rsidRPr="00DC26E5" w:rsidRDefault="00A22F44" w:rsidP="00A22F44">
      <w:pPr>
        <w:jc w:val="center"/>
        <w:rPr>
          <w:rFonts w:ascii="Century Gothic" w:hAnsi="Century Gothic" w:cs="Arial"/>
          <w:b/>
          <w:sz w:val="16"/>
          <w:szCs w:val="16"/>
        </w:rPr>
      </w:pPr>
      <w:r w:rsidRPr="00DC26E5">
        <w:rPr>
          <w:rFonts w:ascii="Century Gothic" w:hAnsi="Century Gothic" w:cs="Arial"/>
          <w:b/>
          <w:sz w:val="16"/>
          <w:szCs w:val="16"/>
        </w:rPr>
        <w:t>then a True Translation into English is to be attached to it.</w:t>
      </w:r>
    </w:p>
    <w:p w14:paraId="5DD13FA8" w14:textId="77777777" w:rsidR="00A22F44" w:rsidRPr="00DC26E5" w:rsidRDefault="00A22F44" w:rsidP="00A22F44">
      <w:pPr>
        <w:jc w:val="center"/>
        <w:rPr>
          <w:rFonts w:ascii="Century Gothic" w:hAnsi="Century Gothic" w:cs="Arial"/>
          <w:b/>
          <w:sz w:val="16"/>
          <w:szCs w:val="16"/>
        </w:rPr>
      </w:pPr>
    </w:p>
    <w:p w14:paraId="3F83FF73" w14:textId="77777777" w:rsidR="00C833CE" w:rsidRPr="00DC26E5" w:rsidRDefault="00A22F44" w:rsidP="00A22F44">
      <w:pPr>
        <w:jc w:val="center"/>
        <w:rPr>
          <w:rFonts w:ascii="Century Gothic" w:hAnsi="Century Gothic" w:cs="Arial"/>
          <w:b/>
          <w:sz w:val="16"/>
          <w:szCs w:val="16"/>
        </w:rPr>
      </w:pPr>
      <w:r w:rsidRPr="00DC26E5">
        <w:rPr>
          <w:rFonts w:ascii="Century Gothic" w:hAnsi="Century Gothic" w:cs="Arial"/>
          <w:b/>
          <w:sz w:val="16"/>
          <w:szCs w:val="16"/>
        </w:rPr>
        <w:t>Additional documentation to that stated as SKANReg may deem necessary for the changes in question or from time to time</w:t>
      </w:r>
    </w:p>
    <w:p w14:paraId="45EBBC70" w14:textId="77777777" w:rsidR="00DC26E5" w:rsidRPr="007F1668" w:rsidRDefault="00DC26E5" w:rsidP="00A22F44">
      <w:pPr>
        <w:jc w:val="center"/>
        <w:rPr>
          <w:rFonts w:ascii="Arial" w:hAnsi="Arial" w:cs="Arial"/>
          <w:i/>
          <w:sz w:val="12"/>
          <w:szCs w:val="12"/>
        </w:rPr>
      </w:pPr>
    </w:p>
    <w:tbl>
      <w:tblPr>
        <w:tblW w:w="0" w:type="auto"/>
        <w:tblInd w:w="561"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1E0" w:firstRow="1" w:lastRow="1" w:firstColumn="1" w:lastColumn="1" w:noHBand="0" w:noVBand="0"/>
      </w:tblPr>
      <w:tblGrid>
        <w:gridCol w:w="497"/>
        <w:gridCol w:w="4647"/>
        <w:gridCol w:w="1322"/>
        <w:gridCol w:w="1388"/>
        <w:gridCol w:w="1978"/>
      </w:tblGrid>
      <w:tr w:rsidR="00850DB8" w:rsidRPr="00DC26E5" w14:paraId="7FE90611" w14:textId="77777777" w:rsidTr="00C554C9">
        <w:trPr>
          <w:trHeight w:val="523"/>
        </w:trPr>
        <w:tc>
          <w:tcPr>
            <w:tcW w:w="497" w:type="dxa"/>
            <w:tcBorders>
              <w:top w:val="double" w:sz="4" w:space="0" w:color="auto"/>
              <w:bottom w:val="double" w:sz="4" w:space="0" w:color="auto"/>
              <w:tl2br w:val="single" w:sz="6" w:space="0" w:color="auto"/>
            </w:tcBorders>
            <w:shd w:val="clear" w:color="auto" w:fill="auto"/>
            <w:vAlign w:val="center"/>
          </w:tcPr>
          <w:p w14:paraId="7FA8F079" w14:textId="77777777" w:rsidR="00850DB8" w:rsidRPr="00DC26E5" w:rsidRDefault="00850DB8" w:rsidP="004858A5">
            <w:pPr>
              <w:jc w:val="center"/>
              <w:rPr>
                <w:rFonts w:ascii="Century Gothic" w:hAnsi="Century Gothic" w:cs="Arial"/>
                <w:b/>
                <w:sz w:val="20"/>
                <w:szCs w:val="20"/>
              </w:rPr>
            </w:pPr>
          </w:p>
        </w:tc>
        <w:tc>
          <w:tcPr>
            <w:tcW w:w="4647" w:type="dxa"/>
            <w:tcBorders>
              <w:top w:val="double" w:sz="4" w:space="0" w:color="auto"/>
              <w:bottom w:val="double" w:sz="4" w:space="0" w:color="auto"/>
            </w:tcBorders>
            <w:shd w:val="clear" w:color="auto" w:fill="auto"/>
            <w:vAlign w:val="center"/>
          </w:tcPr>
          <w:p w14:paraId="0F1E3F5B" w14:textId="77777777" w:rsidR="00850DB8" w:rsidRPr="00DC26E5" w:rsidRDefault="00850DB8" w:rsidP="004858A5">
            <w:pPr>
              <w:jc w:val="center"/>
              <w:rPr>
                <w:rFonts w:ascii="Century Gothic" w:hAnsi="Century Gothic" w:cs="Arial"/>
                <w:b/>
                <w:i/>
                <w:sz w:val="14"/>
                <w:szCs w:val="14"/>
              </w:rPr>
            </w:pPr>
            <w:r w:rsidRPr="00DC26E5">
              <w:rPr>
                <w:rFonts w:ascii="Century Gothic" w:hAnsi="Century Gothic" w:cs="Arial"/>
                <w:b/>
                <w:i/>
                <w:sz w:val="14"/>
                <w:szCs w:val="14"/>
              </w:rPr>
              <w:t>DOCUMENT</w:t>
            </w:r>
          </w:p>
        </w:tc>
        <w:tc>
          <w:tcPr>
            <w:tcW w:w="1322" w:type="dxa"/>
            <w:tcBorders>
              <w:top w:val="double" w:sz="4" w:space="0" w:color="auto"/>
              <w:bottom w:val="double" w:sz="4" w:space="0" w:color="auto"/>
            </w:tcBorders>
            <w:shd w:val="clear" w:color="auto" w:fill="auto"/>
            <w:vAlign w:val="center"/>
          </w:tcPr>
          <w:p w14:paraId="16714108" w14:textId="77777777" w:rsidR="00850DB8" w:rsidRPr="00DC26E5" w:rsidRDefault="00850DB8" w:rsidP="004858A5">
            <w:pPr>
              <w:jc w:val="center"/>
              <w:rPr>
                <w:rFonts w:ascii="Century Gothic" w:hAnsi="Century Gothic" w:cs="Arial"/>
                <w:b/>
                <w:i/>
                <w:sz w:val="14"/>
                <w:szCs w:val="14"/>
              </w:rPr>
            </w:pPr>
            <w:r w:rsidRPr="00DC26E5">
              <w:rPr>
                <w:rFonts w:ascii="Century Gothic" w:hAnsi="Century Gothic" w:cs="Arial"/>
                <w:b/>
                <w:i/>
                <w:sz w:val="14"/>
                <w:szCs w:val="14"/>
              </w:rPr>
              <w:t>Applicable</w:t>
            </w:r>
          </w:p>
          <w:p w14:paraId="11D88183" w14:textId="77777777" w:rsidR="00512A66" w:rsidRPr="00DC26E5" w:rsidRDefault="00850DB8" w:rsidP="004858A5">
            <w:pPr>
              <w:jc w:val="center"/>
              <w:rPr>
                <w:rFonts w:ascii="Century Gothic" w:hAnsi="Century Gothic" w:cs="Arial"/>
                <w:b/>
                <w:i/>
                <w:sz w:val="14"/>
                <w:szCs w:val="14"/>
              </w:rPr>
            </w:pPr>
            <w:r w:rsidRPr="00DC26E5">
              <w:rPr>
                <w:rFonts w:ascii="Century Gothic" w:hAnsi="Century Gothic" w:cs="Arial"/>
                <w:b/>
                <w:i/>
                <w:sz w:val="14"/>
                <w:szCs w:val="14"/>
              </w:rPr>
              <w:t>Y/N</w:t>
            </w:r>
            <w:r w:rsidR="00512A66" w:rsidRPr="00DC26E5">
              <w:rPr>
                <w:rFonts w:ascii="Century Gothic" w:hAnsi="Century Gothic" w:cs="Arial"/>
                <w:b/>
                <w:i/>
                <w:sz w:val="14"/>
                <w:szCs w:val="14"/>
              </w:rPr>
              <w:t xml:space="preserve"> </w:t>
            </w:r>
          </w:p>
          <w:p w14:paraId="39ED3B82" w14:textId="77777777" w:rsidR="00850DB8" w:rsidRPr="00DC26E5" w:rsidRDefault="00512A66" w:rsidP="004858A5">
            <w:pPr>
              <w:jc w:val="center"/>
              <w:rPr>
                <w:rFonts w:ascii="Century Gothic" w:hAnsi="Century Gothic" w:cs="Arial"/>
                <w:b/>
                <w:i/>
                <w:sz w:val="14"/>
                <w:szCs w:val="14"/>
              </w:rPr>
            </w:pPr>
            <w:r w:rsidRPr="00DC26E5">
              <w:rPr>
                <w:rFonts w:ascii="Century Gothic" w:hAnsi="Century Gothic" w:cs="Arial"/>
                <w:sz w:val="14"/>
                <w:szCs w:val="14"/>
              </w:rPr>
              <w:t>(to be completed by MR</w:t>
            </w:r>
            <w:r w:rsidR="007011EB" w:rsidRPr="00DC26E5">
              <w:rPr>
                <w:rFonts w:ascii="Century Gothic" w:hAnsi="Century Gothic" w:cs="Arial"/>
                <w:sz w:val="14"/>
                <w:szCs w:val="14"/>
              </w:rPr>
              <w:t>/client</w:t>
            </w:r>
            <w:r w:rsidRPr="00DC26E5">
              <w:rPr>
                <w:rFonts w:ascii="Century Gothic" w:hAnsi="Century Gothic" w:cs="Arial"/>
                <w:b/>
                <w:i/>
                <w:sz w:val="14"/>
                <w:szCs w:val="14"/>
              </w:rPr>
              <w:t>)</w:t>
            </w:r>
          </w:p>
        </w:tc>
        <w:tc>
          <w:tcPr>
            <w:tcW w:w="1388" w:type="dxa"/>
            <w:tcBorders>
              <w:top w:val="double" w:sz="4" w:space="0" w:color="auto"/>
              <w:bottom w:val="double" w:sz="4" w:space="0" w:color="auto"/>
            </w:tcBorders>
            <w:shd w:val="clear" w:color="auto" w:fill="auto"/>
            <w:vAlign w:val="center"/>
          </w:tcPr>
          <w:p w14:paraId="5D10B78D" w14:textId="77777777" w:rsidR="00512A66" w:rsidRPr="00DC26E5" w:rsidRDefault="00850DB8" w:rsidP="004858A5">
            <w:pPr>
              <w:jc w:val="center"/>
              <w:rPr>
                <w:rFonts w:ascii="Century Gothic" w:hAnsi="Century Gothic" w:cs="Arial"/>
                <w:b/>
                <w:i/>
                <w:sz w:val="14"/>
                <w:szCs w:val="14"/>
              </w:rPr>
            </w:pPr>
            <w:r w:rsidRPr="00DC26E5">
              <w:rPr>
                <w:rFonts w:ascii="Century Gothic" w:hAnsi="Century Gothic" w:cs="Arial"/>
                <w:b/>
                <w:i/>
                <w:sz w:val="14"/>
                <w:szCs w:val="14"/>
              </w:rPr>
              <w:t>Date Completed or Received</w:t>
            </w:r>
            <w:r w:rsidR="00512A66" w:rsidRPr="00DC26E5">
              <w:rPr>
                <w:rFonts w:ascii="Century Gothic" w:hAnsi="Century Gothic" w:cs="Arial"/>
                <w:b/>
                <w:i/>
                <w:sz w:val="14"/>
                <w:szCs w:val="14"/>
              </w:rPr>
              <w:t xml:space="preserve"> </w:t>
            </w:r>
          </w:p>
          <w:p w14:paraId="655E8771" w14:textId="77777777" w:rsidR="00850DB8" w:rsidRPr="00DC26E5" w:rsidRDefault="00512A66" w:rsidP="004858A5">
            <w:pPr>
              <w:jc w:val="center"/>
              <w:rPr>
                <w:rFonts w:ascii="Century Gothic" w:hAnsi="Century Gothic" w:cs="Arial"/>
                <w:b/>
                <w:i/>
                <w:sz w:val="14"/>
                <w:szCs w:val="14"/>
              </w:rPr>
            </w:pPr>
            <w:r w:rsidRPr="00DC26E5">
              <w:rPr>
                <w:rFonts w:ascii="Century Gothic" w:hAnsi="Century Gothic" w:cs="Arial"/>
                <w:sz w:val="14"/>
                <w:szCs w:val="14"/>
              </w:rPr>
              <w:t>(to be completed by SKANReg)</w:t>
            </w:r>
          </w:p>
        </w:tc>
        <w:tc>
          <w:tcPr>
            <w:tcW w:w="1978" w:type="dxa"/>
            <w:tcBorders>
              <w:top w:val="double" w:sz="4" w:space="0" w:color="auto"/>
              <w:bottom w:val="double" w:sz="4" w:space="0" w:color="auto"/>
            </w:tcBorders>
            <w:shd w:val="clear" w:color="auto" w:fill="auto"/>
            <w:vAlign w:val="center"/>
          </w:tcPr>
          <w:p w14:paraId="767EF77A" w14:textId="77777777" w:rsidR="00850DB8" w:rsidRPr="00DC26E5" w:rsidRDefault="00850DB8" w:rsidP="004858A5">
            <w:pPr>
              <w:jc w:val="center"/>
              <w:rPr>
                <w:rFonts w:ascii="Century Gothic" w:hAnsi="Century Gothic" w:cs="Arial"/>
                <w:b/>
                <w:i/>
                <w:sz w:val="14"/>
                <w:szCs w:val="14"/>
              </w:rPr>
            </w:pPr>
            <w:r w:rsidRPr="00DC26E5">
              <w:rPr>
                <w:rFonts w:ascii="Century Gothic" w:hAnsi="Century Gothic" w:cs="Arial"/>
                <w:b/>
                <w:i/>
                <w:sz w:val="14"/>
                <w:szCs w:val="14"/>
              </w:rPr>
              <w:t>Notes</w:t>
            </w:r>
          </w:p>
        </w:tc>
      </w:tr>
      <w:tr w:rsidR="00211600" w:rsidRPr="00DC26E5" w14:paraId="40DABFBB" w14:textId="77777777" w:rsidTr="00BD480A">
        <w:trPr>
          <w:trHeight w:val="476"/>
        </w:trPr>
        <w:tc>
          <w:tcPr>
            <w:tcW w:w="497" w:type="dxa"/>
            <w:tcBorders>
              <w:top w:val="single" w:sz="6" w:space="0" w:color="auto"/>
              <w:bottom w:val="single" w:sz="6" w:space="0" w:color="auto"/>
              <w:right w:val="double" w:sz="4" w:space="0" w:color="auto"/>
            </w:tcBorders>
            <w:shd w:val="clear" w:color="auto" w:fill="auto"/>
            <w:vAlign w:val="center"/>
          </w:tcPr>
          <w:p w14:paraId="299AB908" w14:textId="77777777" w:rsidR="00211600" w:rsidRPr="00DC26E5" w:rsidRDefault="00211600" w:rsidP="00211600">
            <w:pPr>
              <w:jc w:val="center"/>
              <w:rPr>
                <w:rFonts w:ascii="Century Gothic" w:hAnsi="Century Gothic" w:cs="Arial"/>
                <w:b/>
                <w:sz w:val="16"/>
                <w:szCs w:val="16"/>
              </w:rPr>
            </w:pPr>
            <w:r w:rsidRPr="00DC26E5">
              <w:rPr>
                <w:rFonts w:ascii="Century Gothic" w:hAnsi="Century Gothic" w:cs="Arial"/>
                <w:b/>
                <w:sz w:val="16"/>
                <w:szCs w:val="16"/>
              </w:rPr>
              <w:t>1</w:t>
            </w:r>
          </w:p>
        </w:tc>
        <w:tc>
          <w:tcPr>
            <w:tcW w:w="4647" w:type="dxa"/>
            <w:tcBorders>
              <w:top w:val="single" w:sz="4" w:space="0" w:color="auto"/>
              <w:left w:val="double" w:sz="4" w:space="0" w:color="auto"/>
              <w:bottom w:val="single" w:sz="4" w:space="0" w:color="auto"/>
              <w:right w:val="double" w:sz="4" w:space="0" w:color="auto"/>
            </w:tcBorders>
            <w:shd w:val="clear" w:color="auto" w:fill="auto"/>
            <w:vAlign w:val="center"/>
          </w:tcPr>
          <w:p w14:paraId="2FB92F50" w14:textId="77777777" w:rsidR="00211600" w:rsidRPr="00DC26E5" w:rsidRDefault="00211600" w:rsidP="00211600">
            <w:pPr>
              <w:jc w:val="both"/>
              <w:rPr>
                <w:rFonts w:ascii="Century Gothic" w:hAnsi="Century Gothic" w:cs="Arial"/>
                <w:sz w:val="16"/>
                <w:szCs w:val="16"/>
                <w:lang w:val="en-US"/>
              </w:rPr>
            </w:pPr>
            <w:r w:rsidRPr="00DC26E5">
              <w:rPr>
                <w:rFonts w:ascii="Century Gothic" w:hAnsi="Century Gothic" w:cs="Arial"/>
                <w:sz w:val="16"/>
                <w:szCs w:val="16"/>
                <w:lang w:val="en-US"/>
              </w:rPr>
              <w:t>Application Form for provisional registration (A1) received</w:t>
            </w:r>
            <w:r>
              <w:rPr>
                <w:rFonts w:ascii="Century Gothic" w:hAnsi="Century Gothic" w:cs="Arial"/>
                <w:sz w:val="16"/>
                <w:szCs w:val="16"/>
                <w:lang w:val="en-US"/>
              </w:rPr>
              <w:t xml:space="preserve"> &amp; </w:t>
            </w:r>
            <w:r w:rsidRPr="00DC26E5">
              <w:rPr>
                <w:rFonts w:ascii="Century Gothic" w:hAnsi="Century Gothic" w:cs="Arial"/>
                <w:sz w:val="16"/>
                <w:szCs w:val="16"/>
                <w:lang w:val="en-US"/>
              </w:rPr>
              <w:t xml:space="preserve">Application </w:t>
            </w:r>
            <w:proofErr w:type="gramStart"/>
            <w:r w:rsidRPr="00DC26E5">
              <w:rPr>
                <w:rFonts w:ascii="Century Gothic" w:hAnsi="Century Gothic" w:cs="Arial"/>
                <w:sz w:val="16"/>
                <w:szCs w:val="16"/>
                <w:lang w:val="en-US"/>
              </w:rPr>
              <w:t>form</w:t>
            </w:r>
            <w:proofErr w:type="gramEnd"/>
            <w:r w:rsidRPr="00DC26E5">
              <w:rPr>
                <w:rFonts w:ascii="Century Gothic" w:hAnsi="Century Gothic" w:cs="Arial"/>
                <w:sz w:val="16"/>
                <w:szCs w:val="16"/>
                <w:lang w:val="en-US"/>
              </w:rPr>
              <w:t xml:space="preserve"> for MSMC (A12) received</w:t>
            </w:r>
          </w:p>
        </w:tc>
        <w:tc>
          <w:tcPr>
            <w:tcW w:w="1322" w:type="dxa"/>
            <w:tcBorders>
              <w:top w:val="single" w:sz="4" w:space="0" w:color="auto"/>
              <w:left w:val="double" w:sz="4" w:space="0" w:color="auto"/>
              <w:bottom w:val="single" w:sz="4" w:space="0" w:color="auto"/>
              <w:right w:val="double" w:sz="4" w:space="0" w:color="auto"/>
            </w:tcBorders>
            <w:shd w:val="clear" w:color="auto" w:fill="auto"/>
            <w:vAlign w:val="center"/>
          </w:tcPr>
          <w:p w14:paraId="6E58EDDF" w14:textId="33D3D176" w:rsidR="00211600" w:rsidRPr="007F4CEC" w:rsidRDefault="00211600" w:rsidP="00211600">
            <w:pPr>
              <w:pStyle w:val="NoSpacing"/>
              <w:jc w:val="center"/>
              <w:rPr>
                <w:rFonts w:ascii="Century Gothic" w:hAnsi="Century Gothic"/>
                <w:sz w:val="20"/>
                <w:szCs w:val="20"/>
                <w:lang w:val="en-US"/>
              </w:rPr>
            </w:pPr>
          </w:p>
        </w:tc>
        <w:tc>
          <w:tcPr>
            <w:tcW w:w="1388" w:type="dxa"/>
            <w:tcBorders>
              <w:top w:val="single" w:sz="4" w:space="0" w:color="auto"/>
              <w:left w:val="double" w:sz="4" w:space="0" w:color="auto"/>
              <w:bottom w:val="single" w:sz="4" w:space="0" w:color="auto"/>
              <w:right w:val="double" w:sz="4" w:space="0" w:color="auto"/>
            </w:tcBorders>
            <w:shd w:val="clear" w:color="auto" w:fill="auto"/>
            <w:vAlign w:val="center"/>
          </w:tcPr>
          <w:p w14:paraId="64AA6DBC" w14:textId="3C195B64" w:rsidR="00211600" w:rsidRPr="00BD480A" w:rsidRDefault="00211600" w:rsidP="00211600">
            <w:pPr>
              <w:pStyle w:val="NoSpacing"/>
              <w:jc w:val="center"/>
              <w:rPr>
                <w:rFonts w:ascii="Century Gothic" w:hAnsi="Century Gothic"/>
                <w:sz w:val="20"/>
                <w:szCs w:val="20"/>
              </w:rPr>
            </w:pPr>
          </w:p>
        </w:tc>
        <w:tc>
          <w:tcPr>
            <w:tcW w:w="1978" w:type="dxa"/>
            <w:tcBorders>
              <w:top w:val="single" w:sz="4" w:space="0" w:color="auto"/>
              <w:left w:val="double" w:sz="4" w:space="0" w:color="auto"/>
              <w:bottom w:val="single" w:sz="4" w:space="0" w:color="auto"/>
              <w:right w:val="double" w:sz="4" w:space="0" w:color="auto"/>
            </w:tcBorders>
            <w:shd w:val="clear" w:color="auto" w:fill="auto"/>
            <w:vAlign w:val="center"/>
          </w:tcPr>
          <w:p w14:paraId="7940AA86" w14:textId="5980C52E" w:rsidR="00211600" w:rsidRPr="00BD480A" w:rsidRDefault="00211600" w:rsidP="00211600">
            <w:pPr>
              <w:pStyle w:val="NoSpacing"/>
              <w:jc w:val="center"/>
              <w:rPr>
                <w:rFonts w:ascii="Century Gothic" w:hAnsi="Century Gothic"/>
                <w:sz w:val="20"/>
                <w:szCs w:val="20"/>
              </w:rPr>
            </w:pPr>
          </w:p>
        </w:tc>
      </w:tr>
      <w:tr w:rsidR="00211600" w:rsidRPr="00DC26E5" w14:paraId="7A3AA44A" w14:textId="77777777" w:rsidTr="00BD480A">
        <w:trPr>
          <w:trHeight w:val="683"/>
        </w:trPr>
        <w:tc>
          <w:tcPr>
            <w:tcW w:w="497" w:type="dxa"/>
            <w:tcBorders>
              <w:top w:val="single" w:sz="6" w:space="0" w:color="auto"/>
              <w:bottom w:val="single" w:sz="6" w:space="0" w:color="auto"/>
            </w:tcBorders>
            <w:shd w:val="clear" w:color="auto" w:fill="auto"/>
            <w:vAlign w:val="center"/>
          </w:tcPr>
          <w:p w14:paraId="22FA35E3" w14:textId="77777777" w:rsidR="00211600" w:rsidRPr="00DC26E5" w:rsidRDefault="00211600" w:rsidP="00211600">
            <w:pPr>
              <w:jc w:val="center"/>
              <w:rPr>
                <w:rFonts w:ascii="Century Gothic" w:hAnsi="Century Gothic" w:cs="Arial"/>
                <w:b/>
                <w:sz w:val="16"/>
                <w:szCs w:val="16"/>
              </w:rPr>
            </w:pPr>
            <w:r>
              <w:rPr>
                <w:rFonts w:ascii="Century Gothic" w:hAnsi="Century Gothic" w:cs="Arial"/>
                <w:b/>
                <w:sz w:val="16"/>
                <w:szCs w:val="16"/>
              </w:rPr>
              <w:t>2</w:t>
            </w:r>
          </w:p>
        </w:tc>
        <w:tc>
          <w:tcPr>
            <w:tcW w:w="4647" w:type="dxa"/>
            <w:tcBorders>
              <w:top w:val="single" w:sz="6" w:space="0" w:color="auto"/>
              <w:bottom w:val="single" w:sz="6" w:space="0" w:color="auto"/>
            </w:tcBorders>
            <w:shd w:val="clear" w:color="auto" w:fill="auto"/>
            <w:vAlign w:val="center"/>
          </w:tcPr>
          <w:p w14:paraId="73F20DD8" w14:textId="77777777"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Power of Attorney or Board Resolution (where necessary) confirming the authority of the person signing the Application Form</w:t>
            </w:r>
          </w:p>
        </w:tc>
        <w:tc>
          <w:tcPr>
            <w:tcW w:w="1322" w:type="dxa"/>
            <w:tcBorders>
              <w:top w:val="single" w:sz="6" w:space="0" w:color="auto"/>
              <w:bottom w:val="single" w:sz="6" w:space="0" w:color="auto"/>
            </w:tcBorders>
            <w:shd w:val="clear" w:color="auto" w:fill="auto"/>
            <w:vAlign w:val="center"/>
          </w:tcPr>
          <w:p w14:paraId="280A0324" w14:textId="6764E81C" w:rsidR="00211600" w:rsidRPr="00BD480A" w:rsidRDefault="00211600" w:rsidP="00211600">
            <w:pPr>
              <w:pStyle w:val="NoSpacing"/>
              <w:jc w:val="center"/>
              <w:rPr>
                <w:rFonts w:ascii="Century Gothic" w:hAnsi="Century Gothic"/>
                <w:sz w:val="20"/>
                <w:szCs w:val="20"/>
              </w:rPr>
            </w:pPr>
          </w:p>
        </w:tc>
        <w:tc>
          <w:tcPr>
            <w:tcW w:w="1388" w:type="dxa"/>
            <w:tcBorders>
              <w:top w:val="single" w:sz="6" w:space="0" w:color="auto"/>
              <w:bottom w:val="single" w:sz="6" w:space="0" w:color="auto"/>
            </w:tcBorders>
            <w:shd w:val="clear" w:color="auto" w:fill="auto"/>
            <w:vAlign w:val="center"/>
          </w:tcPr>
          <w:p w14:paraId="232756AB" w14:textId="7F227163" w:rsidR="00211600" w:rsidRPr="00BD480A" w:rsidRDefault="00211600" w:rsidP="008F58C3">
            <w:pPr>
              <w:pStyle w:val="NoSpacing"/>
              <w:jc w:val="center"/>
              <w:rPr>
                <w:rFonts w:ascii="Century Gothic" w:hAnsi="Century Gothic"/>
                <w:sz w:val="20"/>
                <w:szCs w:val="20"/>
              </w:rPr>
            </w:pPr>
          </w:p>
        </w:tc>
        <w:tc>
          <w:tcPr>
            <w:tcW w:w="1978" w:type="dxa"/>
            <w:tcBorders>
              <w:top w:val="single" w:sz="6" w:space="0" w:color="auto"/>
              <w:bottom w:val="single" w:sz="6" w:space="0" w:color="auto"/>
            </w:tcBorders>
            <w:shd w:val="clear" w:color="auto" w:fill="auto"/>
            <w:vAlign w:val="center"/>
          </w:tcPr>
          <w:p w14:paraId="3734A8C0" w14:textId="6017764E" w:rsidR="00211600" w:rsidRPr="00BD480A" w:rsidRDefault="00211600" w:rsidP="00211600">
            <w:pPr>
              <w:pStyle w:val="NoSpacing"/>
              <w:jc w:val="center"/>
              <w:rPr>
                <w:rFonts w:ascii="Century Gothic" w:hAnsi="Century Gothic"/>
                <w:sz w:val="20"/>
                <w:szCs w:val="20"/>
              </w:rPr>
            </w:pPr>
          </w:p>
        </w:tc>
      </w:tr>
      <w:tr w:rsidR="00BA1169" w:rsidRPr="00DC26E5" w14:paraId="0EDBBDF0" w14:textId="77777777" w:rsidTr="00BD480A">
        <w:trPr>
          <w:trHeight w:val="707"/>
        </w:trPr>
        <w:tc>
          <w:tcPr>
            <w:tcW w:w="497" w:type="dxa"/>
            <w:tcBorders>
              <w:top w:val="single" w:sz="6" w:space="0" w:color="auto"/>
              <w:bottom w:val="single" w:sz="6" w:space="0" w:color="auto"/>
              <w:right w:val="double" w:sz="4" w:space="0" w:color="auto"/>
            </w:tcBorders>
            <w:shd w:val="clear" w:color="auto" w:fill="auto"/>
            <w:vAlign w:val="center"/>
          </w:tcPr>
          <w:p w14:paraId="36BDA338" w14:textId="77777777" w:rsidR="00BA1169" w:rsidRPr="00DC26E5" w:rsidRDefault="00BA1169" w:rsidP="00BA1169">
            <w:pPr>
              <w:jc w:val="center"/>
              <w:rPr>
                <w:rFonts w:ascii="Century Gothic" w:hAnsi="Century Gothic" w:cs="Arial"/>
                <w:b/>
                <w:sz w:val="16"/>
                <w:szCs w:val="16"/>
              </w:rPr>
            </w:pPr>
            <w:r>
              <w:rPr>
                <w:rFonts w:ascii="Century Gothic" w:hAnsi="Century Gothic" w:cs="Arial"/>
                <w:b/>
                <w:sz w:val="16"/>
                <w:szCs w:val="16"/>
              </w:rPr>
              <w:t>3</w:t>
            </w:r>
          </w:p>
        </w:tc>
        <w:tc>
          <w:tcPr>
            <w:tcW w:w="4647" w:type="dxa"/>
            <w:tcBorders>
              <w:top w:val="single" w:sz="4" w:space="0" w:color="auto"/>
              <w:left w:val="double" w:sz="4" w:space="0" w:color="auto"/>
              <w:bottom w:val="single" w:sz="6" w:space="0" w:color="auto"/>
              <w:right w:val="double" w:sz="4" w:space="0" w:color="auto"/>
            </w:tcBorders>
            <w:shd w:val="clear" w:color="auto" w:fill="auto"/>
            <w:vAlign w:val="center"/>
          </w:tcPr>
          <w:p w14:paraId="242B6A65" w14:textId="2007FDFC" w:rsidR="00BA1169" w:rsidRPr="00DC26E5" w:rsidRDefault="00BA1169" w:rsidP="00BA1169">
            <w:pPr>
              <w:jc w:val="both"/>
              <w:rPr>
                <w:rFonts w:ascii="Century Gothic" w:hAnsi="Century Gothic" w:cs="Arial"/>
                <w:sz w:val="16"/>
                <w:szCs w:val="16"/>
              </w:rPr>
            </w:pPr>
            <w:r w:rsidRPr="00DC26E5">
              <w:rPr>
                <w:rFonts w:ascii="Century Gothic" w:hAnsi="Century Gothic" w:cs="Arial"/>
                <w:sz w:val="16"/>
                <w:szCs w:val="16"/>
              </w:rPr>
              <w:t xml:space="preserve">Evidence of Title showing the transfer of ownership, e.g. </w:t>
            </w:r>
            <w:r w:rsidR="0078189A">
              <w:rPr>
                <w:rFonts w:ascii="Century Gothic" w:hAnsi="Century Gothic" w:cs="Arial"/>
                <w:b/>
                <w:bCs/>
                <w:sz w:val="16"/>
                <w:szCs w:val="16"/>
              </w:rPr>
              <w:t xml:space="preserve">NOTARSED </w:t>
            </w:r>
            <w:r w:rsidRPr="00DC26E5">
              <w:rPr>
                <w:rFonts w:ascii="Century Gothic" w:hAnsi="Century Gothic" w:cs="Arial"/>
                <w:sz w:val="16"/>
                <w:szCs w:val="16"/>
              </w:rPr>
              <w:t>Bill of Sale, Builder Certificate, court documents, Protocol of delivery</w:t>
            </w:r>
            <w:r>
              <w:rPr>
                <w:rFonts w:ascii="Century Gothic" w:hAnsi="Century Gothic" w:cs="Arial"/>
                <w:sz w:val="16"/>
                <w:szCs w:val="16"/>
              </w:rPr>
              <w:t xml:space="preserve"> </w:t>
            </w:r>
            <w:r w:rsidRPr="00DC26E5">
              <w:rPr>
                <w:rFonts w:ascii="Century Gothic" w:hAnsi="Century Gothic" w:cs="Arial"/>
                <w:sz w:val="16"/>
                <w:szCs w:val="16"/>
              </w:rPr>
              <w:t>(see notes A</w:t>
            </w:r>
            <w:r w:rsidR="002B1886">
              <w:rPr>
                <w:rFonts w:ascii="Century Gothic" w:hAnsi="Century Gothic" w:cs="Arial"/>
                <w:sz w:val="16"/>
                <w:szCs w:val="16"/>
              </w:rPr>
              <w:t>,</w:t>
            </w:r>
            <w:r w:rsidRPr="00DC26E5">
              <w:rPr>
                <w:rFonts w:ascii="Century Gothic" w:hAnsi="Century Gothic" w:cs="Arial"/>
                <w:sz w:val="16"/>
                <w:szCs w:val="16"/>
              </w:rPr>
              <w:t xml:space="preserve"> B</w:t>
            </w:r>
            <w:r w:rsidR="002B1886">
              <w:rPr>
                <w:rFonts w:ascii="Century Gothic" w:hAnsi="Century Gothic" w:cs="Arial"/>
                <w:sz w:val="16"/>
                <w:szCs w:val="16"/>
              </w:rPr>
              <w:t xml:space="preserve"> &amp; D</w:t>
            </w:r>
            <w:r w:rsidRPr="00DC26E5">
              <w:rPr>
                <w:rFonts w:ascii="Century Gothic" w:hAnsi="Century Gothic" w:cs="Arial"/>
                <w:sz w:val="16"/>
                <w:szCs w:val="16"/>
              </w:rPr>
              <w:t>)</w:t>
            </w:r>
            <w:r w:rsidR="007428CB">
              <w:rPr>
                <w:rFonts w:ascii="Century Gothic" w:hAnsi="Century Gothic" w:cs="Arial"/>
                <w:sz w:val="16"/>
                <w:szCs w:val="16"/>
              </w:rPr>
              <w:t xml:space="preserve"> (</w:t>
            </w:r>
            <w:r w:rsidR="003B4888">
              <w:rPr>
                <w:rFonts w:ascii="Century Gothic" w:hAnsi="Century Gothic" w:cs="Arial"/>
                <w:sz w:val="16"/>
                <w:szCs w:val="16"/>
              </w:rPr>
              <w:t xml:space="preserve">Notarised Bill of Sale to be received </w:t>
            </w:r>
            <w:r w:rsidR="007428CB">
              <w:rPr>
                <w:rFonts w:ascii="Century Gothic" w:hAnsi="Century Gothic" w:cs="Arial"/>
                <w:sz w:val="16"/>
                <w:szCs w:val="16"/>
              </w:rPr>
              <w:t>Within 30 days</w:t>
            </w:r>
            <w:r w:rsidR="003B4888">
              <w:rPr>
                <w:rFonts w:ascii="Century Gothic" w:hAnsi="Century Gothic" w:cs="Arial"/>
                <w:sz w:val="16"/>
                <w:szCs w:val="16"/>
              </w:rPr>
              <w:t xml:space="preserve"> of registration</w:t>
            </w:r>
            <w:r w:rsidR="007428CB">
              <w:rPr>
                <w:rFonts w:ascii="Century Gothic" w:hAnsi="Century Gothic" w:cs="Arial"/>
                <w:sz w:val="16"/>
                <w:szCs w:val="16"/>
              </w:rPr>
              <w:t>)</w:t>
            </w:r>
          </w:p>
        </w:tc>
        <w:tc>
          <w:tcPr>
            <w:tcW w:w="1322" w:type="dxa"/>
            <w:tcBorders>
              <w:top w:val="single" w:sz="4" w:space="0" w:color="auto"/>
              <w:left w:val="double" w:sz="4" w:space="0" w:color="auto"/>
              <w:bottom w:val="single" w:sz="6" w:space="0" w:color="auto"/>
              <w:right w:val="double" w:sz="4" w:space="0" w:color="auto"/>
            </w:tcBorders>
            <w:shd w:val="clear" w:color="auto" w:fill="auto"/>
            <w:vAlign w:val="center"/>
          </w:tcPr>
          <w:p w14:paraId="309D705F" w14:textId="35035AB7" w:rsidR="00BA1169" w:rsidRPr="00BD480A" w:rsidRDefault="00BA1169" w:rsidP="00BA1169">
            <w:pPr>
              <w:pStyle w:val="NoSpacing"/>
              <w:jc w:val="center"/>
              <w:rPr>
                <w:rFonts w:ascii="Century Gothic" w:hAnsi="Century Gothic"/>
                <w:sz w:val="20"/>
                <w:szCs w:val="20"/>
              </w:rPr>
            </w:pPr>
          </w:p>
        </w:tc>
        <w:tc>
          <w:tcPr>
            <w:tcW w:w="1388" w:type="dxa"/>
            <w:tcBorders>
              <w:top w:val="single" w:sz="4" w:space="0" w:color="auto"/>
              <w:left w:val="double" w:sz="4" w:space="0" w:color="auto"/>
              <w:bottom w:val="single" w:sz="6" w:space="0" w:color="auto"/>
              <w:right w:val="double" w:sz="4" w:space="0" w:color="auto"/>
            </w:tcBorders>
            <w:shd w:val="clear" w:color="auto" w:fill="auto"/>
            <w:vAlign w:val="center"/>
          </w:tcPr>
          <w:p w14:paraId="22ECB186" w14:textId="4200D54A" w:rsidR="00BA1169" w:rsidRPr="00BD480A" w:rsidRDefault="00BA1169" w:rsidP="00BA1169">
            <w:pPr>
              <w:pStyle w:val="NoSpacing"/>
              <w:jc w:val="center"/>
              <w:rPr>
                <w:rFonts w:ascii="Century Gothic" w:hAnsi="Century Gothic"/>
                <w:sz w:val="20"/>
                <w:szCs w:val="20"/>
              </w:rPr>
            </w:pPr>
          </w:p>
        </w:tc>
        <w:tc>
          <w:tcPr>
            <w:tcW w:w="1978" w:type="dxa"/>
            <w:tcBorders>
              <w:top w:val="single" w:sz="4" w:space="0" w:color="auto"/>
              <w:left w:val="double" w:sz="4" w:space="0" w:color="auto"/>
              <w:bottom w:val="single" w:sz="6" w:space="0" w:color="auto"/>
              <w:right w:val="double" w:sz="4" w:space="0" w:color="auto"/>
            </w:tcBorders>
            <w:shd w:val="clear" w:color="auto" w:fill="auto"/>
            <w:vAlign w:val="center"/>
          </w:tcPr>
          <w:p w14:paraId="6D632051" w14:textId="252971D6" w:rsidR="00BA1169" w:rsidRPr="00BD480A" w:rsidRDefault="00BA1169" w:rsidP="00BA1169">
            <w:pPr>
              <w:pStyle w:val="NoSpacing"/>
              <w:jc w:val="center"/>
              <w:rPr>
                <w:rFonts w:ascii="Century Gothic" w:hAnsi="Century Gothic"/>
                <w:sz w:val="20"/>
                <w:szCs w:val="20"/>
              </w:rPr>
            </w:pPr>
          </w:p>
        </w:tc>
      </w:tr>
      <w:tr w:rsidR="00BA1169" w:rsidRPr="00DC26E5" w14:paraId="44C518F7" w14:textId="77777777" w:rsidTr="00BD480A">
        <w:trPr>
          <w:trHeight w:val="1691"/>
        </w:trPr>
        <w:tc>
          <w:tcPr>
            <w:tcW w:w="497" w:type="dxa"/>
            <w:tcBorders>
              <w:top w:val="single" w:sz="6" w:space="0" w:color="auto"/>
              <w:bottom w:val="single" w:sz="6" w:space="0" w:color="auto"/>
              <w:right w:val="double" w:sz="4" w:space="0" w:color="auto"/>
            </w:tcBorders>
            <w:shd w:val="clear" w:color="auto" w:fill="auto"/>
            <w:vAlign w:val="center"/>
          </w:tcPr>
          <w:p w14:paraId="1F125311" w14:textId="77777777" w:rsidR="00BA1169" w:rsidRPr="00DC26E5" w:rsidRDefault="00BA1169" w:rsidP="00BA1169">
            <w:pPr>
              <w:jc w:val="center"/>
              <w:rPr>
                <w:rFonts w:ascii="Century Gothic" w:hAnsi="Century Gothic" w:cs="Arial"/>
                <w:b/>
                <w:sz w:val="16"/>
                <w:szCs w:val="16"/>
              </w:rPr>
            </w:pPr>
            <w:r>
              <w:rPr>
                <w:rFonts w:ascii="Century Gothic" w:hAnsi="Century Gothic" w:cs="Arial"/>
                <w:b/>
                <w:sz w:val="16"/>
                <w:szCs w:val="16"/>
              </w:rPr>
              <w:t>4</w:t>
            </w:r>
          </w:p>
        </w:tc>
        <w:tc>
          <w:tcPr>
            <w:tcW w:w="4647" w:type="dxa"/>
            <w:tcBorders>
              <w:top w:val="single" w:sz="4" w:space="0" w:color="auto"/>
              <w:left w:val="double" w:sz="4" w:space="0" w:color="auto"/>
              <w:bottom w:val="single" w:sz="6" w:space="0" w:color="auto"/>
              <w:right w:val="double" w:sz="4" w:space="0" w:color="auto"/>
            </w:tcBorders>
            <w:shd w:val="clear" w:color="auto" w:fill="auto"/>
            <w:vAlign w:val="center"/>
          </w:tcPr>
          <w:p w14:paraId="1D097377" w14:textId="77777777" w:rsidR="00BA1169" w:rsidRDefault="00BA1169" w:rsidP="00BA1169">
            <w:pPr>
              <w:jc w:val="both"/>
              <w:rPr>
                <w:rFonts w:ascii="Century Gothic" w:hAnsi="Century Gothic" w:cs="Arial"/>
                <w:sz w:val="16"/>
                <w:szCs w:val="16"/>
              </w:rPr>
            </w:pPr>
            <w:r w:rsidRPr="00DC26E5">
              <w:rPr>
                <w:rFonts w:ascii="Century Gothic" w:hAnsi="Century Gothic" w:cs="Arial"/>
                <w:sz w:val="16"/>
                <w:szCs w:val="16"/>
              </w:rPr>
              <w:t>For applications by a Company, a copy of its Certificate of Incorporation (if previously submitted not required to be re-submitted)</w:t>
            </w:r>
          </w:p>
          <w:p w14:paraId="0E9F703A" w14:textId="77777777" w:rsidR="00BA1169" w:rsidRDefault="00BA1169" w:rsidP="00BA1169">
            <w:pPr>
              <w:jc w:val="both"/>
              <w:rPr>
                <w:rFonts w:ascii="Century Gothic" w:hAnsi="Century Gothic" w:cs="Arial"/>
                <w:sz w:val="16"/>
                <w:szCs w:val="16"/>
              </w:rPr>
            </w:pPr>
          </w:p>
          <w:p w14:paraId="15A12C4D" w14:textId="77777777" w:rsidR="00BA1169" w:rsidRPr="00DC26E5" w:rsidRDefault="00BA1169" w:rsidP="00BA1169">
            <w:pPr>
              <w:jc w:val="both"/>
              <w:rPr>
                <w:rFonts w:ascii="Century Gothic" w:hAnsi="Century Gothic" w:cs="Arial"/>
                <w:sz w:val="16"/>
                <w:szCs w:val="16"/>
                <w:lang w:val="en-US"/>
              </w:rPr>
            </w:pPr>
            <w:r w:rsidRPr="00DC26E5">
              <w:rPr>
                <w:rFonts w:ascii="Century Gothic" w:hAnsi="Century Gothic" w:cs="Arial"/>
                <w:sz w:val="16"/>
                <w:szCs w:val="16"/>
              </w:rPr>
              <w:t>For applications by individuals a copy of their passport(s), clearly showing their full name and other details as submitted on Form A1. (if previously submitted not required to be re-submitted)</w:t>
            </w:r>
          </w:p>
        </w:tc>
        <w:tc>
          <w:tcPr>
            <w:tcW w:w="1322" w:type="dxa"/>
            <w:tcBorders>
              <w:top w:val="single" w:sz="4" w:space="0" w:color="auto"/>
              <w:left w:val="double" w:sz="4" w:space="0" w:color="auto"/>
              <w:bottom w:val="single" w:sz="6" w:space="0" w:color="auto"/>
              <w:right w:val="double" w:sz="4" w:space="0" w:color="auto"/>
            </w:tcBorders>
            <w:shd w:val="clear" w:color="auto" w:fill="auto"/>
            <w:vAlign w:val="center"/>
          </w:tcPr>
          <w:p w14:paraId="632D4788" w14:textId="0A56F48D" w:rsidR="00BA1169" w:rsidRPr="00BD480A" w:rsidRDefault="00BA1169" w:rsidP="000500C1">
            <w:pPr>
              <w:pStyle w:val="NoSpacing"/>
              <w:jc w:val="center"/>
              <w:rPr>
                <w:rFonts w:ascii="Century Gothic" w:hAnsi="Century Gothic"/>
                <w:sz w:val="20"/>
                <w:szCs w:val="20"/>
              </w:rPr>
            </w:pPr>
          </w:p>
        </w:tc>
        <w:tc>
          <w:tcPr>
            <w:tcW w:w="1388" w:type="dxa"/>
            <w:tcBorders>
              <w:top w:val="single" w:sz="4" w:space="0" w:color="auto"/>
              <w:left w:val="double" w:sz="4" w:space="0" w:color="auto"/>
              <w:bottom w:val="single" w:sz="6" w:space="0" w:color="auto"/>
              <w:right w:val="double" w:sz="4" w:space="0" w:color="auto"/>
            </w:tcBorders>
            <w:shd w:val="clear" w:color="auto" w:fill="auto"/>
            <w:vAlign w:val="center"/>
          </w:tcPr>
          <w:p w14:paraId="5B1E2A22" w14:textId="2FCDEF02" w:rsidR="00BA1169" w:rsidRPr="00BD480A" w:rsidRDefault="00BA1169" w:rsidP="00BA1169">
            <w:pPr>
              <w:pStyle w:val="NoSpacing"/>
              <w:jc w:val="center"/>
              <w:rPr>
                <w:rFonts w:ascii="Century Gothic" w:hAnsi="Century Gothic"/>
                <w:sz w:val="20"/>
                <w:szCs w:val="20"/>
              </w:rPr>
            </w:pPr>
          </w:p>
        </w:tc>
        <w:tc>
          <w:tcPr>
            <w:tcW w:w="1978" w:type="dxa"/>
            <w:tcBorders>
              <w:top w:val="single" w:sz="4" w:space="0" w:color="auto"/>
              <w:left w:val="double" w:sz="4" w:space="0" w:color="auto"/>
              <w:bottom w:val="single" w:sz="6" w:space="0" w:color="auto"/>
              <w:right w:val="double" w:sz="4" w:space="0" w:color="auto"/>
            </w:tcBorders>
            <w:shd w:val="clear" w:color="auto" w:fill="auto"/>
            <w:vAlign w:val="center"/>
          </w:tcPr>
          <w:p w14:paraId="2F43529D" w14:textId="5CBBE85C" w:rsidR="00BA1169" w:rsidRPr="00BD480A" w:rsidRDefault="00BA1169" w:rsidP="00BA1169">
            <w:pPr>
              <w:pStyle w:val="NoSpacing"/>
              <w:jc w:val="center"/>
              <w:rPr>
                <w:rFonts w:ascii="Century Gothic" w:hAnsi="Century Gothic"/>
                <w:sz w:val="20"/>
                <w:szCs w:val="20"/>
              </w:rPr>
            </w:pPr>
          </w:p>
        </w:tc>
      </w:tr>
      <w:tr w:rsidR="00BA1169" w:rsidRPr="00DC26E5" w14:paraId="73EAD334" w14:textId="77777777" w:rsidTr="00BD480A">
        <w:trPr>
          <w:trHeight w:val="685"/>
        </w:trPr>
        <w:tc>
          <w:tcPr>
            <w:tcW w:w="497" w:type="dxa"/>
            <w:tcBorders>
              <w:top w:val="single" w:sz="6" w:space="0" w:color="auto"/>
              <w:bottom w:val="single" w:sz="6" w:space="0" w:color="auto"/>
              <w:right w:val="double" w:sz="4" w:space="0" w:color="auto"/>
            </w:tcBorders>
            <w:shd w:val="clear" w:color="auto" w:fill="auto"/>
            <w:vAlign w:val="center"/>
          </w:tcPr>
          <w:p w14:paraId="585BA3F4" w14:textId="77777777" w:rsidR="00BA1169" w:rsidRPr="00DC26E5" w:rsidRDefault="00BA1169" w:rsidP="00BA1169">
            <w:pPr>
              <w:jc w:val="center"/>
              <w:rPr>
                <w:rFonts w:ascii="Century Gothic" w:hAnsi="Century Gothic" w:cs="Arial"/>
                <w:b/>
                <w:sz w:val="16"/>
                <w:szCs w:val="16"/>
              </w:rPr>
            </w:pPr>
            <w:r>
              <w:rPr>
                <w:rFonts w:ascii="Century Gothic" w:hAnsi="Century Gothic" w:cs="Arial"/>
                <w:b/>
                <w:sz w:val="16"/>
                <w:szCs w:val="16"/>
              </w:rPr>
              <w:t>5</w:t>
            </w:r>
          </w:p>
        </w:tc>
        <w:tc>
          <w:tcPr>
            <w:tcW w:w="4647" w:type="dxa"/>
            <w:tcBorders>
              <w:top w:val="single" w:sz="4" w:space="0" w:color="auto"/>
              <w:left w:val="double" w:sz="4" w:space="0" w:color="auto"/>
              <w:bottom w:val="single" w:sz="6" w:space="0" w:color="auto"/>
              <w:right w:val="double" w:sz="4" w:space="0" w:color="auto"/>
            </w:tcBorders>
            <w:shd w:val="clear" w:color="auto" w:fill="auto"/>
            <w:vAlign w:val="center"/>
          </w:tcPr>
          <w:p w14:paraId="4EADBAE1" w14:textId="77777777" w:rsidR="00BA1169" w:rsidRPr="00DC26E5" w:rsidRDefault="00BA1169" w:rsidP="00BA1169">
            <w:pPr>
              <w:tabs>
                <w:tab w:val="num" w:pos="720"/>
              </w:tabs>
              <w:jc w:val="both"/>
              <w:rPr>
                <w:rFonts w:ascii="Century Gothic" w:hAnsi="Century Gothic" w:cs="Arial"/>
                <w:sz w:val="16"/>
                <w:szCs w:val="16"/>
              </w:rPr>
            </w:pPr>
            <w:r w:rsidRPr="00DC26E5">
              <w:rPr>
                <w:rFonts w:ascii="Century Gothic" w:hAnsi="Century Gothic" w:cs="Arial"/>
                <w:sz w:val="16"/>
                <w:szCs w:val="16"/>
              </w:rPr>
              <w:t>Existing National Tonnage Certificate / International Tonnage Certificate (ITC 1969) or for new building a Keel Laid Certificate</w:t>
            </w:r>
          </w:p>
        </w:tc>
        <w:tc>
          <w:tcPr>
            <w:tcW w:w="1322" w:type="dxa"/>
            <w:tcBorders>
              <w:top w:val="single" w:sz="4" w:space="0" w:color="auto"/>
              <w:left w:val="double" w:sz="4" w:space="0" w:color="auto"/>
              <w:bottom w:val="single" w:sz="6" w:space="0" w:color="auto"/>
              <w:right w:val="double" w:sz="4" w:space="0" w:color="auto"/>
            </w:tcBorders>
            <w:shd w:val="clear" w:color="auto" w:fill="auto"/>
            <w:vAlign w:val="center"/>
          </w:tcPr>
          <w:p w14:paraId="79E73183" w14:textId="4BA0BB4C" w:rsidR="00BA1169" w:rsidRPr="00BD480A" w:rsidRDefault="00BA1169" w:rsidP="00BA1169">
            <w:pPr>
              <w:pStyle w:val="NoSpacing"/>
              <w:jc w:val="center"/>
              <w:rPr>
                <w:rFonts w:ascii="Century Gothic" w:hAnsi="Century Gothic"/>
                <w:sz w:val="20"/>
                <w:szCs w:val="20"/>
              </w:rPr>
            </w:pPr>
          </w:p>
        </w:tc>
        <w:tc>
          <w:tcPr>
            <w:tcW w:w="1388" w:type="dxa"/>
            <w:tcBorders>
              <w:top w:val="single" w:sz="4" w:space="0" w:color="auto"/>
              <w:left w:val="double" w:sz="4" w:space="0" w:color="auto"/>
              <w:bottom w:val="single" w:sz="6" w:space="0" w:color="auto"/>
              <w:right w:val="double" w:sz="4" w:space="0" w:color="auto"/>
            </w:tcBorders>
            <w:shd w:val="clear" w:color="auto" w:fill="auto"/>
            <w:vAlign w:val="center"/>
          </w:tcPr>
          <w:p w14:paraId="35635E62" w14:textId="0F9E6BF8" w:rsidR="00BA1169" w:rsidRPr="00BD480A" w:rsidRDefault="00BA1169" w:rsidP="00BA1169">
            <w:pPr>
              <w:pStyle w:val="NoSpacing"/>
              <w:jc w:val="center"/>
              <w:rPr>
                <w:rFonts w:ascii="Century Gothic" w:hAnsi="Century Gothic"/>
                <w:sz w:val="20"/>
                <w:szCs w:val="20"/>
              </w:rPr>
            </w:pPr>
          </w:p>
        </w:tc>
        <w:tc>
          <w:tcPr>
            <w:tcW w:w="1978" w:type="dxa"/>
            <w:tcBorders>
              <w:top w:val="single" w:sz="4" w:space="0" w:color="auto"/>
              <w:left w:val="double" w:sz="4" w:space="0" w:color="auto"/>
              <w:bottom w:val="single" w:sz="6" w:space="0" w:color="auto"/>
              <w:right w:val="double" w:sz="4" w:space="0" w:color="auto"/>
            </w:tcBorders>
            <w:shd w:val="clear" w:color="auto" w:fill="auto"/>
            <w:vAlign w:val="center"/>
          </w:tcPr>
          <w:p w14:paraId="4028AFBE" w14:textId="44F06A03" w:rsidR="00BA1169" w:rsidRPr="00BD480A" w:rsidRDefault="00BA1169" w:rsidP="00BA1169">
            <w:pPr>
              <w:pStyle w:val="NoSpacing"/>
              <w:jc w:val="center"/>
              <w:rPr>
                <w:rFonts w:ascii="Century Gothic" w:hAnsi="Century Gothic"/>
                <w:sz w:val="20"/>
                <w:szCs w:val="20"/>
              </w:rPr>
            </w:pPr>
          </w:p>
        </w:tc>
      </w:tr>
      <w:tr w:rsidR="00BA1169" w:rsidRPr="00DC26E5" w14:paraId="2FC9FBBD" w14:textId="77777777" w:rsidTr="00BD480A">
        <w:trPr>
          <w:trHeight w:val="412"/>
        </w:trPr>
        <w:tc>
          <w:tcPr>
            <w:tcW w:w="497" w:type="dxa"/>
            <w:tcBorders>
              <w:top w:val="single" w:sz="6" w:space="0" w:color="auto"/>
              <w:bottom w:val="single" w:sz="6" w:space="0" w:color="auto"/>
              <w:right w:val="double" w:sz="4" w:space="0" w:color="auto"/>
            </w:tcBorders>
            <w:shd w:val="clear" w:color="auto" w:fill="auto"/>
            <w:vAlign w:val="center"/>
          </w:tcPr>
          <w:p w14:paraId="12B5612A" w14:textId="77777777" w:rsidR="00BA1169" w:rsidRPr="00DC26E5" w:rsidRDefault="00BA1169" w:rsidP="00BA1169">
            <w:pPr>
              <w:jc w:val="center"/>
              <w:rPr>
                <w:rFonts w:ascii="Century Gothic" w:hAnsi="Century Gothic" w:cs="Arial"/>
                <w:b/>
                <w:sz w:val="16"/>
                <w:szCs w:val="16"/>
              </w:rPr>
            </w:pPr>
            <w:r>
              <w:rPr>
                <w:rFonts w:ascii="Century Gothic" w:hAnsi="Century Gothic" w:cs="Arial"/>
                <w:b/>
                <w:sz w:val="16"/>
                <w:szCs w:val="16"/>
              </w:rPr>
              <w:t>6</w:t>
            </w:r>
          </w:p>
        </w:tc>
        <w:tc>
          <w:tcPr>
            <w:tcW w:w="4647" w:type="dxa"/>
            <w:tcBorders>
              <w:top w:val="single" w:sz="4" w:space="0" w:color="auto"/>
              <w:left w:val="double" w:sz="4" w:space="0" w:color="auto"/>
              <w:bottom w:val="single" w:sz="6" w:space="0" w:color="auto"/>
              <w:right w:val="double" w:sz="4" w:space="0" w:color="auto"/>
            </w:tcBorders>
            <w:shd w:val="clear" w:color="auto" w:fill="auto"/>
            <w:vAlign w:val="center"/>
          </w:tcPr>
          <w:p w14:paraId="535D31B1" w14:textId="77777777" w:rsidR="00BA1169" w:rsidRPr="00DC26E5" w:rsidRDefault="00BA1169" w:rsidP="00BA1169">
            <w:pPr>
              <w:tabs>
                <w:tab w:val="num" w:pos="720"/>
              </w:tabs>
              <w:jc w:val="both"/>
              <w:rPr>
                <w:rFonts w:ascii="Century Gothic" w:hAnsi="Century Gothic" w:cs="Arial"/>
                <w:sz w:val="16"/>
                <w:szCs w:val="16"/>
              </w:rPr>
            </w:pPr>
            <w:r w:rsidRPr="00DC26E5">
              <w:rPr>
                <w:rFonts w:ascii="Century Gothic" w:hAnsi="Century Gothic" w:cs="Arial"/>
                <w:sz w:val="16"/>
                <w:szCs w:val="16"/>
              </w:rPr>
              <w:t xml:space="preserve">Certificate of Registry for current flag </w:t>
            </w:r>
            <w:r w:rsidRPr="00DC26E5">
              <w:rPr>
                <w:rFonts w:ascii="Century Gothic" w:hAnsi="Century Gothic" w:cs="Arial"/>
                <w:i/>
                <w:sz w:val="16"/>
                <w:szCs w:val="16"/>
              </w:rPr>
              <w:t>(see Note C).</w:t>
            </w:r>
          </w:p>
        </w:tc>
        <w:tc>
          <w:tcPr>
            <w:tcW w:w="1322" w:type="dxa"/>
            <w:tcBorders>
              <w:top w:val="single" w:sz="4" w:space="0" w:color="auto"/>
              <w:left w:val="double" w:sz="4" w:space="0" w:color="auto"/>
              <w:bottom w:val="single" w:sz="6" w:space="0" w:color="auto"/>
              <w:right w:val="double" w:sz="4" w:space="0" w:color="auto"/>
            </w:tcBorders>
            <w:shd w:val="clear" w:color="auto" w:fill="auto"/>
            <w:vAlign w:val="center"/>
          </w:tcPr>
          <w:p w14:paraId="39483E4D" w14:textId="561FD60C" w:rsidR="00BA1169" w:rsidRPr="00BD480A" w:rsidRDefault="00BA1169" w:rsidP="00BA1169">
            <w:pPr>
              <w:pStyle w:val="NoSpacing"/>
              <w:jc w:val="center"/>
              <w:rPr>
                <w:rFonts w:ascii="Century Gothic" w:hAnsi="Century Gothic"/>
                <w:sz w:val="20"/>
                <w:szCs w:val="20"/>
              </w:rPr>
            </w:pPr>
          </w:p>
        </w:tc>
        <w:tc>
          <w:tcPr>
            <w:tcW w:w="1388" w:type="dxa"/>
            <w:tcBorders>
              <w:top w:val="single" w:sz="4" w:space="0" w:color="auto"/>
              <w:left w:val="double" w:sz="4" w:space="0" w:color="auto"/>
              <w:bottom w:val="single" w:sz="6" w:space="0" w:color="auto"/>
              <w:right w:val="double" w:sz="4" w:space="0" w:color="auto"/>
            </w:tcBorders>
            <w:shd w:val="clear" w:color="auto" w:fill="auto"/>
            <w:vAlign w:val="center"/>
          </w:tcPr>
          <w:p w14:paraId="238AD223" w14:textId="703E20E8" w:rsidR="00BA1169" w:rsidRPr="00BD480A" w:rsidRDefault="00BA1169" w:rsidP="00BA1169">
            <w:pPr>
              <w:pStyle w:val="NoSpacing"/>
              <w:jc w:val="center"/>
              <w:rPr>
                <w:rFonts w:ascii="Century Gothic" w:hAnsi="Century Gothic"/>
                <w:sz w:val="20"/>
                <w:szCs w:val="20"/>
              </w:rPr>
            </w:pPr>
          </w:p>
        </w:tc>
        <w:tc>
          <w:tcPr>
            <w:tcW w:w="1978" w:type="dxa"/>
            <w:tcBorders>
              <w:top w:val="single" w:sz="4" w:space="0" w:color="auto"/>
              <w:left w:val="double" w:sz="4" w:space="0" w:color="auto"/>
              <w:bottom w:val="single" w:sz="6" w:space="0" w:color="auto"/>
              <w:right w:val="double" w:sz="4" w:space="0" w:color="auto"/>
            </w:tcBorders>
            <w:shd w:val="clear" w:color="auto" w:fill="auto"/>
            <w:vAlign w:val="center"/>
          </w:tcPr>
          <w:p w14:paraId="1FAC4B1B" w14:textId="77777777" w:rsidR="00BA1169" w:rsidRPr="00BD480A" w:rsidRDefault="00BA1169" w:rsidP="00BA1169">
            <w:pPr>
              <w:pStyle w:val="NoSpacing"/>
              <w:jc w:val="center"/>
              <w:rPr>
                <w:rFonts w:ascii="Century Gothic" w:hAnsi="Century Gothic"/>
                <w:sz w:val="20"/>
                <w:szCs w:val="20"/>
              </w:rPr>
            </w:pPr>
          </w:p>
        </w:tc>
      </w:tr>
      <w:tr w:rsidR="00004DD5" w:rsidRPr="00DC26E5" w14:paraId="55E66237" w14:textId="77777777" w:rsidTr="00BD480A">
        <w:trPr>
          <w:trHeight w:val="701"/>
        </w:trPr>
        <w:tc>
          <w:tcPr>
            <w:tcW w:w="497" w:type="dxa"/>
            <w:tcBorders>
              <w:top w:val="single" w:sz="6" w:space="0" w:color="auto"/>
              <w:bottom w:val="single" w:sz="6" w:space="0" w:color="auto"/>
            </w:tcBorders>
            <w:shd w:val="clear" w:color="auto" w:fill="auto"/>
            <w:vAlign w:val="center"/>
          </w:tcPr>
          <w:p w14:paraId="72CB4C96" w14:textId="77777777" w:rsidR="00004DD5" w:rsidRPr="00DC26E5" w:rsidRDefault="00004DD5" w:rsidP="00004DD5">
            <w:pPr>
              <w:jc w:val="center"/>
              <w:rPr>
                <w:rFonts w:ascii="Century Gothic" w:hAnsi="Century Gothic" w:cs="Arial"/>
                <w:b/>
                <w:sz w:val="16"/>
                <w:szCs w:val="16"/>
              </w:rPr>
            </w:pPr>
            <w:r>
              <w:rPr>
                <w:rFonts w:ascii="Century Gothic" w:hAnsi="Century Gothic" w:cs="Arial"/>
                <w:b/>
                <w:sz w:val="16"/>
                <w:szCs w:val="16"/>
              </w:rPr>
              <w:t>7</w:t>
            </w:r>
          </w:p>
        </w:tc>
        <w:tc>
          <w:tcPr>
            <w:tcW w:w="4647" w:type="dxa"/>
            <w:tcBorders>
              <w:top w:val="single" w:sz="6" w:space="0" w:color="auto"/>
              <w:bottom w:val="single" w:sz="6" w:space="0" w:color="auto"/>
            </w:tcBorders>
            <w:shd w:val="clear" w:color="auto" w:fill="auto"/>
            <w:vAlign w:val="center"/>
          </w:tcPr>
          <w:p w14:paraId="7C4608E8" w14:textId="77777777" w:rsidR="00004DD5" w:rsidRPr="00DC26E5" w:rsidRDefault="00004DD5" w:rsidP="00004DD5">
            <w:pPr>
              <w:jc w:val="both"/>
              <w:rPr>
                <w:rFonts w:ascii="Century Gothic" w:hAnsi="Century Gothic" w:cs="Arial"/>
                <w:sz w:val="16"/>
                <w:szCs w:val="16"/>
                <w:lang w:val="en-US"/>
              </w:rPr>
            </w:pPr>
            <w:r w:rsidRPr="00DC26E5">
              <w:rPr>
                <w:rFonts w:ascii="Century Gothic" w:hAnsi="Century Gothic" w:cs="Arial"/>
                <w:sz w:val="16"/>
                <w:szCs w:val="16"/>
                <w:lang w:val="en-US"/>
              </w:rPr>
              <w:t>If not assigned Owner, Owners Agent or MR to provide SKANReg with proof that Owner/Company IMO Number has been applied for</w:t>
            </w:r>
          </w:p>
        </w:tc>
        <w:tc>
          <w:tcPr>
            <w:tcW w:w="1322" w:type="dxa"/>
            <w:tcBorders>
              <w:top w:val="single" w:sz="6" w:space="0" w:color="auto"/>
              <w:bottom w:val="single" w:sz="6" w:space="0" w:color="auto"/>
            </w:tcBorders>
            <w:shd w:val="clear" w:color="auto" w:fill="auto"/>
            <w:vAlign w:val="center"/>
          </w:tcPr>
          <w:p w14:paraId="25D09435" w14:textId="6FE7A701" w:rsidR="00004DD5" w:rsidRPr="00BD480A" w:rsidRDefault="00004DD5" w:rsidP="00004DD5">
            <w:pPr>
              <w:pStyle w:val="NoSpacing"/>
              <w:jc w:val="center"/>
              <w:rPr>
                <w:rFonts w:ascii="Century Gothic" w:hAnsi="Century Gothic"/>
                <w:sz w:val="20"/>
                <w:szCs w:val="20"/>
              </w:rPr>
            </w:pPr>
          </w:p>
        </w:tc>
        <w:tc>
          <w:tcPr>
            <w:tcW w:w="1388" w:type="dxa"/>
            <w:tcBorders>
              <w:top w:val="single" w:sz="6" w:space="0" w:color="auto"/>
              <w:bottom w:val="single" w:sz="6" w:space="0" w:color="auto"/>
            </w:tcBorders>
            <w:shd w:val="clear" w:color="auto" w:fill="auto"/>
            <w:vAlign w:val="center"/>
          </w:tcPr>
          <w:p w14:paraId="4DD28CB2" w14:textId="77777777" w:rsidR="00004DD5" w:rsidRPr="00BD480A" w:rsidRDefault="00004DD5" w:rsidP="00004DD5">
            <w:pPr>
              <w:pStyle w:val="NoSpacing"/>
              <w:jc w:val="center"/>
              <w:rPr>
                <w:rFonts w:ascii="Century Gothic" w:hAnsi="Century Gothic"/>
                <w:sz w:val="20"/>
                <w:szCs w:val="20"/>
              </w:rPr>
            </w:pPr>
          </w:p>
        </w:tc>
        <w:tc>
          <w:tcPr>
            <w:tcW w:w="1978" w:type="dxa"/>
            <w:tcBorders>
              <w:top w:val="single" w:sz="6" w:space="0" w:color="auto"/>
              <w:bottom w:val="single" w:sz="6" w:space="0" w:color="auto"/>
            </w:tcBorders>
            <w:shd w:val="clear" w:color="auto" w:fill="auto"/>
            <w:vAlign w:val="center"/>
          </w:tcPr>
          <w:p w14:paraId="216C6188" w14:textId="1D2177B7" w:rsidR="00004DD5" w:rsidRPr="00BD480A" w:rsidRDefault="00004DD5" w:rsidP="00004DD5">
            <w:pPr>
              <w:pStyle w:val="NoSpacing"/>
              <w:jc w:val="center"/>
              <w:rPr>
                <w:rFonts w:ascii="Century Gothic" w:hAnsi="Century Gothic"/>
                <w:sz w:val="20"/>
                <w:szCs w:val="20"/>
              </w:rPr>
            </w:pPr>
          </w:p>
        </w:tc>
      </w:tr>
      <w:tr w:rsidR="00AD6E1A" w:rsidRPr="00DC26E5" w14:paraId="0E150FF3" w14:textId="77777777" w:rsidTr="00BD480A">
        <w:trPr>
          <w:trHeight w:val="683"/>
        </w:trPr>
        <w:tc>
          <w:tcPr>
            <w:tcW w:w="497" w:type="dxa"/>
            <w:shd w:val="clear" w:color="auto" w:fill="auto"/>
            <w:vAlign w:val="center"/>
          </w:tcPr>
          <w:p w14:paraId="18B84D7B" w14:textId="42FFB5F0" w:rsidR="00AD6E1A" w:rsidRDefault="00AD6E1A" w:rsidP="00004DD5">
            <w:pPr>
              <w:jc w:val="center"/>
              <w:rPr>
                <w:rFonts w:ascii="Century Gothic" w:hAnsi="Century Gothic" w:cs="Arial"/>
                <w:b/>
                <w:sz w:val="16"/>
                <w:szCs w:val="16"/>
              </w:rPr>
            </w:pPr>
            <w:r>
              <w:rPr>
                <w:rFonts w:ascii="Century Gothic" w:hAnsi="Century Gothic" w:cs="Arial"/>
                <w:b/>
                <w:sz w:val="16"/>
                <w:szCs w:val="16"/>
              </w:rPr>
              <w:t>8</w:t>
            </w:r>
          </w:p>
        </w:tc>
        <w:tc>
          <w:tcPr>
            <w:tcW w:w="4647" w:type="dxa"/>
            <w:shd w:val="clear" w:color="auto" w:fill="auto"/>
            <w:vAlign w:val="center"/>
          </w:tcPr>
          <w:p w14:paraId="71812F9D" w14:textId="6BFD14D1" w:rsidR="00AD6E1A" w:rsidRPr="00DC26E5" w:rsidRDefault="00AD6E1A" w:rsidP="00004DD5">
            <w:pPr>
              <w:jc w:val="both"/>
              <w:rPr>
                <w:rFonts w:ascii="Century Gothic" w:hAnsi="Century Gothic" w:cs="Arial"/>
                <w:sz w:val="16"/>
                <w:szCs w:val="16"/>
              </w:rPr>
            </w:pPr>
            <w:r>
              <w:rPr>
                <w:rFonts w:ascii="Century Gothic" w:hAnsi="Century Gothic" w:cs="Arial"/>
                <w:sz w:val="16"/>
                <w:szCs w:val="16"/>
              </w:rPr>
              <w:t xml:space="preserve">Signed Letter </w:t>
            </w:r>
            <w:r w:rsidR="00C977A1">
              <w:rPr>
                <w:rFonts w:ascii="Century Gothic" w:hAnsi="Century Gothic" w:cs="Arial"/>
                <w:sz w:val="16"/>
                <w:szCs w:val="16"/>
              </w:rPr>
              <w:t>of</w:t>
            </w:r>
            <w:r>
              <w:rPr>
                <w:rFonts w:ascii="Century Gothic" w:hAnsi="Century Gothic" w:cs="Arial"/>
                <w:sz w:val="16"/>
                <w:szCs w:val="16"/>
              </w:rPr>
              <w:t xml:space="preserve"> Undertaking</w:t>
            </w:r>
            <w:r w:rsidR="00454D5E">
              <w:rPr>
                <w:rFonts w:ascii="Century Gothic" w:hAnsi="Century Gothic" w:cs="Arial"/>
                <w:sz w:val="16"/>
                <w:szCs w:val="16"/>
              </w:rPr>
              <w:t xml:space="preserve"> from Owners</w:t>
            </w:r>
            <w:r>
              <w:rPr>
                <w:rFonts w:ascii="Century Gothic" w:hAnsi="Century Gothic" w:cs="Arial"/>
                <w:sz w:val="16"/>
                <w:szCs w:val="16"/>
              </w:rPr>
              <w:t xml:space="preserve"> for the Seafarers documentation</w:t>
            </w:r>
            <w:r w:rsidR="00C977A1">
              <w:rPr>
                <w:rFonts w:ascii="Century Gothic" w:hAnsi="Century Gothic" w:cs="Arial"/>
                <w:sz w:val="16"/>
                <w:szCs w:val="16"/>
              </w:rPr>
              <w:t xml:space="preserve"> (As per template on the SKAN Website – </w:t>
            </w:r>
            <w:hyperlink r:id="rId13" w:history="1">
              <w:r w:rsidR="00C977A1" w:rsidRPr="005C313D">
                <w:rPr>
                  <w:rStyle w:val="Hyperlink"/>
                  <w:rFonts w:ascii="Century Gothic" w:hAnsi="Century Gothic" w:cs="Arial"/>
                  <w:sz w:val="16"/>
                  <w:szCs w:val="16"/>
                </w:rPr>
                <w:t>www.skanregistry.com</w:t>
              </w:r>
            </w:hyperlink>
            <w:r w:rsidR="00C977A1">
              <w:rPr>
                <w:rFonts w:ascii="Century Gothic" w:hAnsi="Century Gothic" w:cs="Arial"/>
                <w:sz w:val="16"/>
                <w:szCs w:val="16"/>
              </w:rPr>
              <w:t xml:space="preserve">) </w:t>
            </w:r>
          </w:p>
        </w:tc>
        <w:tc>
          <w:tcPr>
            <w:tcW w:w="1322" w:type="dxa"/>
            <w:shd w:val="clear" w:color="auto" w:fill="auto"/>
            <w:vAlign w:val="center"/>
          </w:tcPr>
          <w:p w14:paraId="040C8244" w14:textId="77777777" w:rsidR="00AD6E1A" w:rsidRPr="00BD480A" w:rsidRDefault="00AD6E1A" w:rsidP="00004DD5">
            <w:pPr>
              <w:pStyle w:val="NoSpacing"/>
              <w:jc w:val="center"/>
              <w:rPr>
                <w:rFonts w:ascii="Century Gothic" w:hAnsi="Century Gothic"/>
                <w:sz w:val="20"/>
                <w:szCs w:val="20"/>
              </w:rPr>
            </w:pPr>
          </w:p>
        </w:tc>
        <w:tc>
          <w:tcPr>
            <w:tcW w:w="1388" w:type="dxa"/>
            <w:shd w:val="clear" w:color="auto" w:fill="auto"/>
            <w:vAlign w:val="center"/>
          </w:tcPr>
          <w:p w14:paraId="6EEE114A" w14:textId="77777777" w:rsidR="00AD6E1A" w:rsidRPr="00BD480A" w:rsidRDefault="00AD6E1A" w:rsidP="00004DD5">
            <w:pPr>
              <w:pStyle w:val="NoSpacing"/>
              <w:jc w:val="center"/>
              <w:rPr>
                <w:rFonts w:ascii="Century Gothic" w:hAnsi="Century Gothic"/>
                <w:sz w:val="20"/>
                <w:szCs w:val="20"/>
              </w:rPr>
            </w:pPr>
          </w:p>
        </w:tc>
        <w:tc>
          <w:tcPr>
            <w:tcW w:w="1978" w:type="dxa"/>
            <w:shd w:val="clear" w:color="auto" w:fill="auto"/>
            <w:vAlign w:val="center"/>
          </w:tcPr>
          <w:p w14:paraId="3E1A32A1" w14:textId="77777777" w:rsidR="00AD6E1A" w:rsidRPr="00BD480A" w:rsidRDefault="00AD6E1A" w:rsidP="00004DD5">
            <w:pPr>
              <w:pStyle w:val="NoSpacing"/>
              <w:jc w:val="center"/>
              <w:rPr>
                <w:rFonts w:ascii="Century Gothic" w:hAnsi="Century Gothic"/>
                <w:sz w:val="20"/>
                <w:szCs w:val="20"/>
              </w:rPr>
            </w:pPr>
          </w:p>
        </w:tc>
      </w:tr>
      <w:tr w:rsidR="00004DD5" w:rsidRPr="00DC26E5" w14:paraId="625F457F" w14:textId="77777777" w:rsidTr="00BD480A">
        <w:trPr>
          <w:trHeight w:val="683"/>
        </w:trPr>
        <w:tc>
          <w:tcPr>
            <w:tcW w:w="497" w:type="dxa"/>
            <w:shd w:val="clear" w:color="auto" w:fill="auto"/>
            <w:vAlign w:val="center"/>
          </w:tcPr>
          <w:p w14:paraId="0252C096" w14:textId="141B9492" w:rsidR="00004DD5" w:rsidRPr="00DC26E5" w:rsidRDefault="00AD6E1A" w:rsidP="00004DD5">
            <w:pPr>
              <w:jc w:val="center"/>
              <w:rPr>
                <w:rFonts w:ascii="Century Gothic" w:hAnsi="Century Gothic" w:cs="Arial"/>
                <w:b/>
                <w:sz w:val="16"/>
                <w:szCs w:val="16"/>
              </w:rPr>
            </w:pPr>
            <w:r>
              <w:rPr>
                <w:rFonts w:ascii="Century Gothic" w:hAnsi="Century Gothic" w:cs="Arial"/>
                <w:b/>
                <w:sz w:val="16"/>
                <w:szCs w:val="16"/>
              </w:rPr>
              <w:t>9</w:t>
            </w:r>
          </w:p>
        </w:tc>
        <w:tc>
          <w:tcPr>
            <w:tcW w:w="4647" w:type="dxa"/>
            <w:shd w:val="clear" w:color="auto" w:fill="auto"/>
            <w:vAlign w:val="center"/>
          </w:tcPr>
          <w:p w14:paraId="3BB2DD7C" w14:textId="77777777" w:rsidR="00004DD5" w:rsidRPr="00DC26E5" w:rsidRDefault="00004DD5" w:rsidP="00004DD5">
            <w:pPr>
              <w:jc w:val="both"/>
              <w:rPr>
                <w:rFonts w:ascii="Century Gothic" w:hAnsi="Century Gothic" w:cs="Arial"/>
                <w:sz w:val="16"/>
                <w:szCs w:val="16"/>
                <w:lang w:val="en-US"/>
              </w:rPr>
            </w:pPr>
            <w:r w:rsidRPr="00DC26E5">
              <w:rPr>
                <w:rFonts w:ascii="Century Gothic" w:hAnsi="Century Gothic" w:cs="Arial"/>
                <w:sz w:val="16"/>
                <w:szCs w:val="16"/>
              </w:rPr>
              <w:t>Acceptance of quotation forms Q1/3 and Q5 from the MR responsible for this vessel, and bank confirmation of transfer of fees, where necessary</w:t>
            </w:r>
          </w:p>
        </w:tc>
        <w:tc>
          <w:tcPr>
            <w:tcW w:w="1322" w:type="dxa"/>
            <w:shd w:val="clear" w:color="auto" w:fill="auto"/>
            <w:vAlign w:val="center"/>
          </w:tcPr>
          <w:p w14:paraId="57E7B138" w14:textId="6647075A" w:rsidR="00004DD5" w:rsidRPr="00BD480A" w:rsidRDefault="00004DD5" w:rsidP="00004DD5">
            <w:pPr>
              <w:pStyle w:val="NoSpacing"/>
              <w:jc w:val="center"/>
              <w:rPr>
                <w:rFonts w:ascii="Century Gothic" w:hAnsi="Century Gothic"/>
                <w:sz w:val="20"/>
                <w:szCs w:val="20"/>
              </w:rPr>
            </w:pPr>
          </w:p>
        </w:tc>
        <w:tc>
          <w:tcPr>
            <w:tcW w:w="1388" w:type="dxa"/>
            <w:shd w:val="clear" w:color="auto" w:fill="auto"/>
            <w:vAlign w:val="center"/>
          </w:tcPr>
          <w:p w14:paraId="6E8693A6" w14:textId="1E6365D9" w:rsidR="00004DD5" w:rsidRPr="00BD480A" w:rsidRDefault="00004DD5" w:rsidP="00004DD5">
            <w:pPr>
              <w:pStyle w:val="NoSpacing"/>
              <w:jc w:val="center"/>
              <w:rPr>
                <w:rFonts w:ascii="Century Gothic" w:hAnsi="Century Gothic"/>
                <w:sz w:val="20"/>
                <w:szCs w:val="20"/>
              </w:rPr>
            </w:pPr>
          </w:p>
        </w:tc>
        <w:tc>
          <w:tcPr>
            <w:tcW w:w="1978" w:type="dxa"/>
            <w:shd w:val="clear" w:color="auto" w:fill="auto"/>
            <w:vAlign w:val="center"/>
          </w:tcPr>
          <w:p w14:paraId="3BDB2D22" w14:textId="77777777" w:rsidR="00004DD5" w:rsidRPr="00BD480A" w:rsidRDefault="00004DD5" w:rsidP="00004DD5">
            <w:pPr>
              <w:pStyle w:val="NoSpacing"/>
              <w:jc w:val="center"/>
              <w:rPr>
                <w:rFonts w:ascii="Century Gothic" w:hAnsi="Century Gothic"/>
                <w:sz w:val="20"/>
                <w:szCs w:val="20"/>
              </w:rPr>
            </w:pPr>
          </w:p>
        </w:tc>
      </w:tr>
      <w:tr w:rsidR="00004DD5" w:rsidRPr="00DC26E5" w14:paraId="53457083" w14:textId="77777777" w:rsidTr="00BD480A">
        <w:trPr>
          <w:trHeight w:val="238"/>
        </w:trPr>
        <w:tc>
          <w:tcPr>
            <w:tcW w:w="497" w:type="dxa"/>
            <w:shd w:val="clear" w:color="auto" w:fill="auto"/>
            <w:vAlign w:val="center"/>
          </w:tcPr>
          <w:p w14:paraId="7BF9F24C" w14:textId="060D3039" w:rsidR="00004DD5" w:rsidRPr="00DC26E5" w:rsidRDefault="00AD6E1A" w:rsidP="00004DD5">
            <w:pPr>
              <w:jc w:val="center"/>
              <w:rPr>
                <w:rFonts w:ascii="Century Gothic" w:hAnsi="Century Gothic" w:cs="Arial"/>
                <w:b/>
                <w:sz w:val="16"/>
                <w:szCs w:val="16"/>
              </w:rPr>
            </w:pPr>
            <w:r>
              <w:rPr>
                <w:rFonts w:ascii="Century Gothic" w:hAnsi="Century Gothic" w:cs="Arial"/>
                <w:b/>
                <w:sz w:val="16"/>
                <w:szCs w:val="16"/>
              </w:rPr>
              <w:t>10</w:t>
            </w:r>
          </w:p>
        </w:tc>
        <w:tc>
          <w:tcPr>
            <w:tcW w:w="4647" w:type="dxa"/>
            <w:shd w:val="clear" w:color="auto" w:fill="auto"/>
            <w:vAlign w:val="center"/>
          </w:tcPr>
          <w:p w14:paraId="3ED153A8" w14:textId="77777777" w:rsidR="00004DD5" w:rsidRPr="00DC26E5" w:rsidRDefault="00004DD5" w:rsidP="00004DD5">
            <w:pPr>
              <w:jc w:val="both"/>
              <w:rPr>
                <w:rFonts w:ascii="Century Gothic" w:hAnsi="Century Gothic" w:cs="Arial"/>
                <w:sz w:val="16"/>
                <w:szCs w:val="16"/>
              </w:rPr>
            </w:pPr>
          </w:p>
          <w:p w14:paraId="7F832C38" w14:textId="77777777" w:rsidR="00004DD5" w:rsidRPr="00DC26E5" w:rsidRDefault="00004DD5" w:rsidP="00004DD5">
            <w:pPr>
              <w:jc w:val="both"/>
              <w:rPr>
                <w:rFonts w:ascii="Century Gothic" w:hAnsi="Century Gothic" w:cs="Arial"/>
                <w:sz w:val="16"/>
                <w:szCs w:val="16"/>
              </w:rPr>
            </w:pPr>
            <w:r w:rsidRPr="00DC26E5">
              <w:rPr>
                <w:rFonts w:ascii="Century Gothic" w:hAnsi="Century Gothic" w:cs="Arial"/>
                <w:sz w:val="16"/>
                <w:szCs w:val="16"/>
              </w:rPr>
              <w:t>Any other documents/certs (List herein)</w:t>
            </w:r>
          </w:p>
          <w:p w14:paraId="66445887" w14:textId="77777777" w:rsidR="00004DD5" w:rsidRPr="00DC26E5" w:rsidRDefault="00004DD5" w:rsidP="00004DD5">
            <w:pPr>
              <w:jc w:val="both"/>
              <w:rPr>
                <w:rFonts w:ascii="Century Gothic" w:hAnsi="Century Gothic" w:cs="Arial"/>
                <w:sz w:val="16"/>
                <w:szCs w:val="16"/>
                <w:lang w:val="en-US"/>
              </w:rPr>
            </w:pPr>
          </w:p>
        </w:tc>
        <w:tc>
          <w:tcPr>
            <w:tcW w:w="1322" w:type="dxa"/>
            <w:shd w:val="clear" w:color="auto" w:fill="auto"/>
            <w:vAlign w:val="center"/>
          </w:tcPr>
          <w:p w14:paraId="67051A5E" w14:textId="77777777" w:rsidR="00004DD5" w:rsidRPr="00BD480A" w:rsidRDefault="00004DD5" w:rsidP="00004DD5">
            <w:pPr>
              <w:pStyle w:val="NoSpacing"/>
              <w:jc w:val="center"/>
              <w:rPr>
                <w:rFonts w:ascii="Century Gothic" w:hAnsi="Century Gothic"/>
                <w:sz w:val="20"/>
                <w:szCs w:val="20"/>
              </w:rPr>
            </w:pPr>
          </w:p>
        </w:tc>
        <w:tc>
          <w:tcPr>
            <w:tcW w:w="1388" w:type="dxa"/>
            <w:shd w:val="clear" w:color="auto" w:fill="auto"/>
            <w:vAlign w:val="center"/>
          </w:tcPr>
          <w:p w14:paraId="49D1747F" w14:textId="77777777" w:rsidR="00004DD5" w:rsidRPr="00BD480A" w:rsidRDefault="00004DD5" w:rsidP="00004DD5">
            <w:pPr>
              <w:pStyle w:val="NoSpacing"/>
              <w:jc w:val="center"/>
              <w:rPr>
                <w:rFonts w:ascii="Century Gothic" w:hAnsi="Century Gothic"/>
                <w:sz w:val="20"/>
                <w:szCs w:val="20"/>
              </w:rPr>
            </w:pPr>
          </w:p>
        </w:tc>
        <w:tc>
          <w:tcPr>
            <w:tcW w:w="1978" w:type="dxa"/>
            <w:shd w:val="clear" w:color="auto" w:fill="auto"/>
            <w:vAlign w:val="center"/>
          </w:tcPr>
          <w:p w14:paraId="036EF8A4" w14:textId="77777777" w:rsidR="00004DD5" w:rsidRPr="00BD480A" w:rsidRDefault="00004DD5" w:rsidP="00004DD5">
            <w:pPr>
              <w:pStyle w:val="NoSpacing"/>
              <w:jc w:val="center"/>
              <w:rPr>
                <w:rFonts w:ascii="Century Gothic" w:hAnsi="Century Gothic"/>
                <w:sz w:val="20"/>
                <w:szCs w:val="20"/>
              </w:rPr>
            </w:pPr>
          </w:p>
        </w:tc>
      </w:tr>
    </w:tbl>
    <w:p w14:paraId="29FA2FA0" w14:textId="77777777" w:rsidR="00DC26E5" w:rsidRPr="00DC26E5" w:rsidRDefault="004008D7" w:rsidP="00DC26E5">
      <w:pPr>
        <w:pStyle w:val="Para"/>
        <w:ind w:left="0" w:firstLine="0"/>
        <w:rPr>
          <w:rFonts w:ascii="Arial" w:hAnsi="Arial" w:cs="Arial"/>
          <w:sz w:val="18"/>
          <w:szCs w:val="18"/>
        </w:rPr>
      </w:pPr>
      <w:r>
        <w:rPr>
          <w:rFonts w:ascii="Arial" w:hAnsi="Arial" w:cs="Arial"/>
          <w:sz w:val="18"/>
          <w:szCs w:val="18"/>
        </w:rPr>
        <w:tab/>
      </w:r>
    </w:p>
    <w:p w14:paraId="7E01E563" w14:textId="77777777" w:rsidR="004008D7" w:rsidRPr="00DC26E5" w:rsidRDefault="004008D7" w:rsidP="00050072">
      <w:pPr>
        <w:pStyle w:val="Para"/>
        <w:ind w:left="0" w:firstLine="720"/>
        <w:rPr>
          <w:rFonts w:ascii="Century Gothic" w:hAnsi="Century Gothic" w:cs="Arial"/>
          <w:b/>
          <w:sz w:val="16"/>
          <w:szCs w:val="16"/>
        </w:rPr>
      </w:pPr>
      <w:r w:rsidRPr="00DC26E5">
        <w:rPr>
          <w:rFonts w:ascii="Century Gothic" w:hAnsi="Century Gothic" w:cs="Arial"/>
          <w:b/>
          <w:sz w:val="16"/>
          <w:szCs w:val="16"/>
        </w:rPr>
        <w:t xml:space="preserve">If vessel has been detained within the last 12 </w:t>
      </w:r>
      <w:proofErr w:type="gramStart"/>
      <w:r w:rsidRPr="00DC26E5">
        <w:rPr>
          <w:rFonts w:ascii="Century Gothic" w:hAnsi="Century Gothic" w:cs="Arial"/>
          <w:b/>
          <w:sz w:val="16"/>
          <w:szCs w:val="16"/>
        </w:rPr>
        <w:t>months</w:t>
      </w:r>
      <w:proofErr w:type="gramEnd"/>
      <w:r w:rsidRPr="00DC26E5">
        <w:rPr>
          <w:rFonts w:ascii="Century Gothic" w:hAnsi="Century Gothic" w:cs="Arial"/>
          <w:b/>
          <w:sz w:val="16"/>
          <w:szCs w:val="16"/>
        </w:rPr>
        <w:t xml:space="preserve"> we require the following additional documents:</w:t>
      </w:r>
    </w:p>
    <w:p w14:paraId="29CA061F" w14:textId="77777777" w:rsidR="00DC26E5" w:rsidRPr="00DC26E5" w:rsidRDefault="00DC26E5" w:rsidP="00050072">
      <w:pPr>
        <w:pStyle w:val="Para"/>
        <w:ind w:left="0" w:firstLine="720"/>
        <w:rPr>
          <w:rFonts w:ascii="Century Gothic" w:hAnsi="Century Gothic" w:cs="Arial"/>
          <w:b/>
          <w:sz w:val="16"/>
          <w:szCs w:val="16"/>
        </w:rPr>
      </w:pPr>
    </w:p>
    <w:tbl>
      <w:tblPr>
        <w:tblW w:w="0" w:type="auto"/>
        <w:tblInd w:w="561"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1E0" w:firstRow="1" w:lastRow="1" w:firstColumn="1" w:lastColumn="1" w:noHBand="0" w:noVBand="0"/>
      </w:tblPr>
      <w:tblGrid>
        <w:gridCol w:w="497"/>
        <w:gridCol w:w="4647"/>
        <w:gridCol w:w="1322"/>
        <w:gridCol w:w="1388"/>
        <w:gridCol w:w="1978"/>
      </w:tblGrid>
      <w:tr w:rsidR="004008D7" w:rsidRPr="00DC26E5" w14:paraId="36DC56CC" w14:textId="77777777" w:rsidTr="009B4776">
        <w:trPr>
          <w:trHeight w:val="304"/>
        </w:trPr>
        <w:tc>
          <w:tcPr>
            <w:tcW w:w="497" w:type="dxa"/>
            <w:tcBorders>
              <w:top w:val="double" w:sz="4" w:space="0" w:color="auto"/>
              <w:bottom w:val="double" w:sz="4" w:space="0" w:color="auto"/>
              <w:tl2br w:val="single" w:sz="6" w:space="0" w:color="auto"/>
            </w:tcBorders>
            <w:shd w:val="clear" w:color="auto" w:fill="auto"/>
            <w:vAlign w:val="center"/>
          </w:tcPr>
          <w:p w14:paraId="4659902E" w14:textId="77777777" w:rsidR="004008D7" w:rsidRPr="00DC26E5" w:rsidRDefault="004008D7" w:rsidP="004858A5">
            <w:pPr>
              <w:jc w:val="center"/>
              <w:rPr>
                <w:rFonts w:ascii="Century Gothic" w:hAnsi="Century Gothic" w:cs="Arial"/>
                <w:b/>
                <w:sz w:val="16"/>
                <w:szCs w:val="16"/>
              </w:rPr>
            </w:pPr>
          </w:p>
        </w:tc>
        <w:tc>
          <w:tcPr>
            <w:tcW w:w="4647" w:type="dxa"/>
            <w:tcBorders>
              <w:top w:val="double" w:sz="4" w:space="0" w:color="auto"/>
              <w:bottom w:val="double" w:sz="4" w:space="0" w:color="auto"/>
            </w:tcBorders>
            <w:shd w:val="clear" w:color="auto" w:fill="auto"/>
            <w:vAlign w:val="center"/>
          </w:tcPr>
          <w:p w14:paraId="74FD0209"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b/>
                <w:i/>
                <w:sz w:val="16"/>
                <w:szCs w:val="16"/>
              </w:rPr>
              <w:t>DOCUMENT</w:t>
            </w:r>
            <w:r w:rsidR="000B36B2" w:rsidRPr="00DC26E5">
              <w:rPr>
                <w:rFonts w:ascii="Century Gothic" w:hAnsi="Century Gothic" w:cs="Arial"/>
                <w:b/>
                <w:i/>
                <w:sz w:val="16"/>
                <w:szCs w:val="16"/>
              </w:rPr>
              <w:t>/ACTIONS</w:t>
            </w:r>
          </w:p>
        </w:tc>
        <w:tc>
          <w:tcPr>
            <w:tcW w:w="1322" w:type="dxa"/>
            <w:tcBorders>
              <w:top w:val="double" w:sz="4" w:space="0" w:color="auto"/>
              <w:bottom w:val="double" w:sz="4" w:space="0" w:color="auto"/>
            </w:tcBorders>
            <w:shd w:val="clear" w:color="auto" w:fill="auto"/>
            <w:vAlign w:val="center"/>
          </w:tcPr>
          <w:p w14:paraId="2943FE7E"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b/>
                <w:i/>
                <w:sz w:val="16"/>
                <w:szCs w:val="16"/>
              </w:rPr>
              <w:t>Applicable</w:t>
            </w:r>
          </w:p>
          <w:p w14:paraId="3086FEEB"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b/>
                <w:i/>
                <w:sz w:val="16"/>
                <w:szCs w:val="16"/>
              </w:rPr>
              <w:t xml:space="preserve">Y/N </w:t>
            </w:r>
          </w:p>
          <w:p w14:paraId="45EE3A5D"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sz w:val="16"/>
                <w:szCs w:val="16"/>
              </w:rPr>
              <w:t>(to be completed by MR</w:t>
            </w:r>
            <w:r w:rsidRPr="00DC26E5">
              <w:rPr>
                <w:rFonts w:ascii="Century Gothic" w:hAnsi="Century Gothic" w:cs="Arial"/>
                <w:i/>
                <w:sz w:val="16"/>
                <w:szCs w:val="16"/>
              </w:rPr>
              <w:t>)</w:t>
            </w:r>
          </w:p>
        </w:tc>
        <w:tc>
          <w:tcPr>
            <w:tcW w:w="1388" w:type="dxa"/>
            <w:tcBorders>
              <w:top w:val="double" w:sz="4" w:space="0" w:color="auto"/>
              <w:bottom w:val="double" w:sz="4" w:space="0" w:color="auto"/>
            </w:tcBorders>
            <w:shd w:val="clear" w:color="auto" w:fill="auto"/>
            <w:vAlign w:val="center"/>
          </w:tcPr>
          <w:p w14:paraId="5F41D614"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b/>
                <w:i/>
                <w:sz w:val="16"/>
                <w:szCs w:val="16"/>
              </w:rPr>
              <w:t xml:space="preserve">Date Completed or Received </w:t>
            </w:r>
          </w:p>
          <w:p w14:paraId="7BBEA45D"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sz w:val="16"/>
                <w:szCs w:val="16"/>
              </w:rPr>
              <w:t>(to be completed by SKANReg)</w:t>
            </w:r>
          </w:p>
        </w:tc>
        <w:tc>
          <w:tcPr>
            <w:tcW w:w="1978" w:type="dxa"/>
            <w:tcBorders>
              <w:top w:val="double" w:sz="4" w:space="0" w:color="auto"/>
              <w:bottom w:val="double" w:sz="4" w:space="0" w:color="auto"/>
            </w:tcBorders>
            <w:shd w:val="clear" w:color="auto" w:fill="auto"/>
            <w:vAlign w:val="center"/>
          </w:tcPr>
          <w:p w14:paraId="5BB48197" w14:textId="77777777" w:rsidR="004008D7" w:rsidRPr="00DC26E5" w:rsidRDefault="004008D7" w:rsidP="004858A5">
            <w:pPr>
              <w:jc w:val="center"/>
              <w:rPr>
                <w:rFonts w:ascii="Century Gothic" w:hAnsi="Century Gothic" w:cs="Arial"/>
                <w:b/>
                <w:i/>
                <w:sz w:val="16"/>
                <w:szCs w:val="16"/>
              </w:rPr>
            </w:pPr>
            <w:r w:rsidRPr="00DC26E5">
              <w:rPr>
                <w:rFonts w:ascii="Century Gothic" w:hAnsi="Century Gothic" w:cs="Arial"/>
                <w:b/>
                <w:i/>
                <w:sz w:val="16"/>
                <w:szCs w:val="16"/>
              </w:rPr>
              <w:t>Notes</w:t>
            </w:r>
          </w:p>
        </w:tc>
      </w:tr>
      <w:tr w:rsidR="004008D7" w:rsidRPr="00DC26E5" w14:paraId="311936C7" w14:textId="77777777" w:rsidTr="00DC26E5">
        <w:trPr>
          <w:trHeight w:val="514"/>
        </w:trPr>
        <w:tc>
          <w:tcPr>
            <w:tcW w:w="497" w:type="dxa"/>
            <w:tcBorders>
              <w:top w:val="single" w:sz="6" w:space="0" w:color="auto"/>
              <w:bottom w:val="single" w:sz="6" w:space="0" w:color="auto"/>
              <w:right w:val="double" w:sz="4" w:space="0" w:color="auto"/>
            </w:tcBorders>
            <w:shd w:val="clear" w:color="auto" w:fill="auto"/>
            <w:vAlign w:val="center"/>
          </w:tcPr>
          <w:p w14:paraId="3DFA9AE3" w14:textId="77777777" w:rsidR="004008D7" w:rsidRPr="00DC26E5" w:rsidRDefault="006E2694" w:rsidP="004858A5">
            <w:pPr>
              <w:jc w:val="center"/>
              <w:rPr>
                <w:rFonts w:ascii="Century Gothic" w:hAnsi="Century Gothic" w:cs="Arial"/>
                <w:b/>
                <w:sz w:val="16"/>
                <w:szCs w:val="16"/>
              </w:rPr>
            </w:pPr>
            <w:r w:rsidRPr="00DC26E5">
              <w:rPr>
                <w:rFonts w:ascii="Century Gothic" w:hAnsi="Century Gothic" w:cs="Arial"/>
                <w:b/>
                <w:sz w:val="16"/>
                <w:szCs w:val="16"/>
              </w:rPr>
              <w:t>1</w:t>
            </w:r>
          </w:p>
        </w:tc>
        <w:tc>
          <w:tcPr>
            <w:tcW w:w="4647" w:type="dxa"/>
            <w:tcBorders>
              <w:top w:val="single" w:sz="4" w:space="0" w:color="auto"/>
              <w:left w:val="double" w:sz="4" w:space="0" w:color="auto"/>
              <w:bottom w:val="single" w:sz="4" w:space="0" w:color="auto"/>
              <w:right w:val="double" w:sz="4" w:space="0" w:color="auto"/>
            </w:tcBorders>
            <w:shd w:val="clear" w:color="auto" w:fill="auto"/>
            <w:vAlign w:val="center"/>
          </w:tcPr>
          <w:p w14:paraId="5214DAF1" w14:textId="77777777" w:rsidR="004008D7" w:rsidRPr="00DC26E5" w:rsidRDefault="004008D7" w:rsidP="00DC26E5">
            <w:pPr>
              <w:jc w:val="both"/>
              <w:rPr>
                <w:rFonts w:ascii="Century Gothic" w:hAnsi="Century Gothic" w:cs="Arial"/>
                <w:sz w:val="16"/>
                <w:szCs w:val="16"/>
                <w:lang w:val="en-US"/>
              </w:rPr>
            </w:pPr>
            <w:r w:rsidRPr="00DC26E5">
              <w:rPr>
                <w:rFonts w:ascii="Century Gothic" w:hAnsi="Century Gothic" w:cs="Arial"/>
                <w:sz w:val="16"/>
                <w:szCs w:val="16"/>
                <w:lang w:val="en-US"/>
              </w:rPr>
              <w:t>Document of Compliance &amp; Safety Management Certificate of the Managers (ISM Company)</w:t>
            </w:r>
          </w:p>
        </w:tc>
        <w:tc>
          <w:tcPr>
            <w:tcW w:w="1322" w:type="dxa"/>
            <w:tcBorders>
              <w:top w:val="single" w:sz="4" w:space="0" w:color="auto"/>
              <w:left w:val="double" w:sz="4" w:space="0" w:color="auto"/>
              <w:bottom w:val="single" w:sz="4" w:space="0" w:color="auto"/>
              <w:right w:val="double" w:sz="4" w:space="0" w:color="auto"/>
            </w:tcBorders>
            <w:shd w:val="clear" w:color="auto" w:fill="auto"/>
            <w:vAlign w:val="center"/>
          </w:tcPr>
          <w:p w14:paraId="05203FA6" w14:textId="77777777" w:rsidR="004008D7" w:rsidRPr="00DC26E5" w:rsidRDefault="004008D7" w:rsidP="004858A5">
            <w:pPr>
              <w:jc w:val="center"/>
              <w:rPr>
                <w:rFonts w:ascii="Century Gothic" w:hAnsi="Century Gothic" w:cs="Arial"/>
                <w:sz w:val="16"/>
                <w:szCs w:val="16"/>
              </w:rPr>
            </w:pPr>
          </w:p>
        </w:tc>
        <w:tc>
          <w:tcPr>
            <w:tcW w:w="1388" w:type="dxa"/>
            <w:tcBorders>
              <w:top w:val="single" w:sz="4" w:space="0" w:color="auto"/>
              <w:left w:val="double" w:sz="4" w:space="0" w:color="auto"/>
              <w:bottom w:val="single" w:sz="4" w:space="0" w:color="auto"/>
              <w:right w:val="double" w:sz="4" w:space="0" w:color="auto"/>
            </w:tcBorders>
            <w:shd w:val="clear" w:color="auto" w:fill="auto"/>
          </w:tcPr>
          <w:p w14:paraId="41366C97" w14:textId="77777777" w:rsidR="004008D7" w:rsidRPr="00DC26E5" w:rsidRDefault="004008D7" w:rsidP="004858A5">
            <w:pPr>
              <w:jc w:val="center"/>
              <w:rPr>
                <w:rFonts w:ascii="Century Gothic" w:hAnsi="Century Gothic" w:cs="Arial"/>
                <w:sz w:val="16"/>
                <w:szCs w:val="16"/>
              </w:rPr>
            </w:pPr>
          </w:p>
        </w:tc>
        <w:tc>
          <w:tcPr>
            <w:tcW w:w="1978" w:type="dxa"/>
            <w:tcBorders>
              <w:top w:val="single" w:sz="4" w:space="0" w:color="auto"/>
              <w:left w:val="double" w:sz="4" w:space="0" w:color="auto"/>
              <w:bottom w:val="single" w:sz="4" w:space="0" w:color="auto"/>
              <w:right w:val="double" w:sz="4" w:space="0" w:color="auto"/>
            </w:tcBorders>
            <w:shd w:val="clear" w:color="auto" w:fill="auto"/>
          </w:tcPr>
          <w:p w14:paraId="5FF0B9EA" w14:textId="77777777" w:rsidR="004008D7" w:rsidRPr="00DC26E5" w:rsidRDefault="004008D7" w:rsidP="004858A5">
            <w:pPr>
              <w:jc w:val="center"/>
              <w:rPr>
                <w:rFonts w:ascii="Century Gothic" w:hAnsi="Century Gothic" w:cs="Arial"/>
                <w:sz w:val="16"/>
                <w:szCs w:val="16"/>
              </w:rPr>
            </w:pPr>
          </w:p>
        </w:tc>
      </w:tr>
      <w:tr w:rsidR="004008D7" w:rsidRPr="00DC26E5" w14:paraId="77B223B3" w14:textId="77777777" w:rsidTr="00DC26E5">
        <w:trPr>
          <w:trHeight w:val="254"/>
        </w:trPr>
        <w:tc>
          <w:tcPr>
            <w:tcW w:w="497" w:type="dxa"/>
            <w:tcBorders>
              <w:top w:val="single" w:sz="6" w:space="0" w:color="auto"/>
              <w:bottom w:val="single" w:sz="6" w:space="0" w:color="auto"/>
            </w:tcBorders>
            <w:shd w:val="clear" w:color="auto" w:fill="auto"/>
            <w:vAlign w:val="center"/>
          </w:tcPr>
          <w:p w14:paraId="2F5731EE" w14:textId="77777777" w:rsidR="004008D7" w:rsidRPr="00DC26E5" w:rsidRDefault="006E2694" w:rsidP="004858A5">
            <w:pPr>
              <w:jc w:val="center"/>
              <w:rPr>
                <w:rFonts w:ascii="Century Gothic" w:hAnsi="Century Gothic" w:cs="Arial"/>
                <w:b/>
                <w:sz w:val="16"/>
                <w:szCs w:val="16"/>
              </w:rPr>
            </w:pPr>
            <w:r w:rsidRPr="00DC26E5">
              <w:rPr>
                <w:rFonts w:ascii="Century Gothic" w:hAnsi="Century Gothic" w:cs="Arial"/>
                <w:b/>
                <w:sz w:val="16"/>
                <w:szCs w:val="16"/>
              </w:rPr>
              <w:t>2</w:t>
            </w:r>
          </w:p>
        </w:tc>
        <w:tc>
          <w:tcPr>
            <w:tcW w:w="4647" w:type="dxa"/>
            <w:tcBorders>
              <w:top w:val="single" w:sz="6" w:space="0" w:color="auto"/>
              <w:bottom w:val="single" w:sz="6" w:space="0" w:color="auto"/>
            </w:tcBorders>
            <w:shd w:val="clear" w:color="auto" w:fill="auto"/>
            <w:vAlign w:val="center"/>
          </w:tcPr>
          <w:p w14:paraId="3F2355CC" w14:textId="77777777" w:rsidR="004008D7" w:rsidRPr="00DC26E5" w:rsidRDefault="004008D7" w:rsidP="00DC26E5">
            <w:pPr>
              <w:jc w:val="both"/>
              <w:rPr>
                <w:rFonts w:ascii="Century Gothic" w:hAnsi="Century Gothic" w:cs="Arial"/>
                <w:sz w:val="16"/>
                <w:szCs w:val="16"/>
              </w:rPr>
            </w:pPr>
            <w:r w:rsidRPr="00DC26E5">
              <w:rPr>
                <w:rFonts w:ascii="Century Gothic" w:hAnsi="Century Gothic" w:cs="Arial"/>
                <w:sz w:val="16"/>
                <w:szCs w:val="16"/>
              </w:rPr>
              <w:t>Date of last Dry-Docking</w:t>
            </w:r>
            <w:r w:rsidR="000E0FE7" w:rsidRPr="00DC26E5">
              <w:rPr>
                <w:rFonts w:ascii="Century Gothic" w:hAnsi="Century Gothic" w:cs="Arial"/>
                <w:sz w:val="16"/>
                <w:szCs w:val="16"/>
              </w:rPr>
              <w:t xml:space="preserve"> and Special Survey</w:t>
            </w:r>
          </w:p>
        </w:tc>
        <w:tc>
          <w:tcPr>
            <w:tcW w:w="1322" w:type="dxa"/>
            <w:tcBorders>
              <w:top w:val="single" w:sz="6" w:space="0" w:color="auto"/>
              <w:bottom w:val="single" w:sz="6" w:space="0" w:color="auto"/>
            </w:tcBorders>
            <w:shd w:val="clear" w:color="auto" w:fill="auto"/>
            <w:vAlign w:val="center"/>
          </w:tcPr>
          <w:p w14:paraId="499F40E2" w14:textId="77777777" w:rsidR="004008D7" w:rsidRPr="00DC26E5" w:rsidRDefault="004008D7" w:rsidP="004858A5">
            <w:pPr>
              <w:jc w:val="center"/>
              <w:rPr>
                <w:rFonts w:ascii="Century Gothic" w:hAnsi="Century Gothic" w:cs="Arial"/>
                <w:sz w:val="16"/>
                <w:szCs w:val="16"/>
              </w:rPr>
            </w:pPr>
          </w:p>
        </w:tc>
        <w:tc>
          <w:tcPr>
            <w:tcW w:w="1388" w:type="dxa"/>
            <w:tcBorders>
              <w:top w:val="single" w:sz="6" w:space="0" w:color="auto"/>
              <w:bottom w:val="single" w:sz="6" w:space="0" w:color="auto"/>
            </w:tcBorders>
            <w:shd w:val="clear" w:color="auto" w:fill="auto"/>
          </w:tcPr>
          <w:p w14:paraId="7D890CC4" w14:textId="77777777" w:rsidR="004008D7" w:rsidRPr="00DC26E5" w:rsidRDefault="004008D7" w:rsidP="004858A5">
            <w:pPr>
              <w:jc w:val="center"/>
              <w:rPr>
                <w:rFonts w:ascii="Century Gothic" w:hAnsi="Century Gothic" w:cs="Arial"/>
                <w:sz w:val="16"/>
                <w:szCs w:val="16"/>
              </w:rPr>
            </w:pPr>
          </w:p>
        </w:tc>
        <w:tc>
          <w:tcPr>
            <w:tcW w:w="1978" w:type="dxa"/>
            <w:tcBorders>
              <w:top w:val="single" w:sz="6" w:space="0" w:color="auto"/>
              <w:bottom w:val="single" w:sz="6" w:space="0" w:color="auto"/>
            </w:tcBorders>
            <w:shd w:val="clear" w:color="auto" w:fill="auto"/>
          </w:tcPr>
          <w:p w14:paraId="0DBBC646" w14:textId="77777777" w:rsidR="004008D7" w:rsidRPr="00DC26E5" w:rsidRDefault="004008D7" w:rsidP="004858A5">
            <w:pPr>
              <w:jc w:val="center"/>
              <w:rPr>
                <w:rFonts w:ascii="Century Gothic" w:hAnsi="Century Gothic" w:cs="Arial"/>
                <w:sz w:val="16"/>
                <w:szCs w:val="16"/>
              </w:rPr>
            </w:pPr>
          </w:p>
        </w:tc>
      </w:tr>
      <w:tr w:rsidR="004008D7" w:rsidRPr="00DC26E5" w14:paraId="32DB24CF" w14:textId="77777777" w:rsidTr="00DC26E5">
        <w:trPr>
          <w:trHeight w:val="272"/>
        </w:trPr>
        <w:tc>
          <w:tcPr>
            <w:tcW w:w="497" w:type="dxa"/>
            <w:tcBorders>
              <w:top w:val="single" w:sz="6" w:space="0" w:color="auto"/>
              <w:bottom w:val="single" w:sz="6" w:space="0" w:color="auto"/>
              <w:right w:val="double" w:sz="4" w:space="0" w:color="auto"/>
            </w:tcBorders>
            <w:shd w:val="clear" w:color="auto" w:fill="auto"/>
            <w:vAlign w:val="center"/>
          </w:tcPr>
          <w:p w14:paraId="081073AE" w14:textId="77777777" w:rsidR="004008D7" w:rsidRPr="00DC26E5" w:rsidRDefault="006E2694" w:rsidP="004858A5">
            <w:pPr>
              <w:jc w:val="center"/>
              <w:rPr>
                <w:rFonts w:ascii="Century Gothic" w:hAnsi="Century Gothic" w:cs="Arial"/>
                <w:b/>
                <w:sz w:val="16"/>
                <w:szCs w:val="16"/>
              </w:rPr>
            </w:pPr>
            <w:r w:rsidRPr="00DC26E5">
              <w:rPr>
                <w:rFonts w:ascii="Century Gothic" w:hAnsi="Century Gothic" w:cs="Arial"/>
                <w:b/>
                <w:sz w:val="16"/>
                <w:szCs w:val="16"/>
              </w:rPr>
              <w:t>3</w:t>
            </w:r>
          </w:p>
        </w:tc>
        <w:tc>
          <w:tcPr>
            <w:tcW w:w="4647" w:type="dxa"/>
            <w:tcBorders>
              <w:top w:val="single" w:sz="4" w:space="0" w:color="auto"/>
              <w:left w:val="double" w:sz="4" w:space="0" w:color="auto"/>
              <w:bottom w:val="single" w:sz="4" w:space="0" w:color="auto"/>
              <w:right w:val="double" w:sz="4" w:space="0" w:color="auto"/>
            </w:tcBorders>
            <w:shd w:val="clear" w:color="auto" w:fill="auto"/>
            <w:vAlign w:val="center"/>
          </w:tcPr>
          <w:p w14:paraId="7A32922E" w14:textId="77777777" w:rsidR="004008D7" w:rsidRPr="00DC26E5" w:rsidRDefault="004008D7" w:rsidP="00DC26E5">
            <w:pPr>
              <w:jc w:val="both"/>
              <w:rPr>
                <w:rFonts w:ascii="Century Gothic" w:hAnsi="Century Gothic" w:cs="Arial"/>
                <w:sz w:val="16"/>
                <w:szCs w:val="16"/>
                <w:lang w:val="en-US"/>
              </w:rPr>
            </w:pPr>
            <w:r w:rsidRPr="00DC26E5">
              <w:rPr>
                <w:rFonts w:ascii="Century Gothic" w:hAnsi="Century Gothic" w:cs="Arial"/>
                <w:sz w:val="16"/>
                <w:szCs w:val="16"/>
                <w:lang w:val="en-US"/>
              </w:rPr>
              <w:t xml:space="preserve">Intended date </w:t>
            </w:r>
            <w:proofErr w:type="gramStart"/>
            <w:r w:rsidRPr="00DC26E5">
              <w:rPr>
                <w:rFonts w:ascii="Century Gothic" w:hAnsi="Century Gothic" w:cs="Arial"/>
                <w:sz w:val="16"/>
                <w:szCs w:val="16"/>
                <w:lang w:val="en-US"/>
              </w:rPr>
              <w:t>of next</w:t>
            </w:r>
            <w:proofErr w:type="gramEnd"/>
            <w:r w:rsidRPr="00DC26E5">
              <w:rPr>
                <w:rFonts w:ascii="Century Gothic" w:hAnsi="Century Gothic" w:cs="Arial"/>
                <w:sz w:val="16"/>
                <w:szCs w:val="16"/>
                <w:lang w:val="en-US"/>
              </w:rPr>
              <w:t xml:space="preserve"> special survey</w:t>
            </w:r>
          </w:p>
        </w:tc>
        <w:tc>
          <w:tcPr>
            <w:tcW w:w="1322" w:type="dxa"/>
            <w:tcBorders>
              <w:top w:val="single" w:sz="4" w:space="0" w:color="auto"/>
              <w:left w:val="double" w:sz="4" w:space="0" w:color="auto"/>
              <w:bottom w:val="single" w:sz="4" w:space="0" w:color="auto"/>
              <w:right w:val="double" w:sz="4" w:space="0" w:color="auto"/>
            </w:tcBorders>
            <w:shd w:val="clear" w:color="auto" w:fill="auto"/>
            <w:vAlign w:val="center"/>
          </w:tcPr>
          <w:p w14:paraId="011EE2DB" w14:textId="77777777" w:rsidR="004008D7" w:rsidRPr="00DC26E5" w:rsidRDefault="004008D7" w:rsidP="004858A5">
            <w:pPr>
              <w:jc w:val="center"/>
              <w:rPr>
                <w:rFonts w:ascii="Century Gothic" w:hAnsi="Century Gothic" w:cs="Arial"/>
                <w:sz w:val="16"/>
                <w:szCs w:val="16"/>
              </w:rPr>
            </w:pPr>
          </w:p>
        </w:tc>
        <w:tc>
          <w:tcPr>
            <w:tcW w:w="1388" w:type="dxa"/>
            <w:tcBorders>
              <w:top w:val="single" w:sz="4" w:space="0" w:color="auto"/>
              <w:left w:val="double" w:sz="4" w:space="0" w:color="auto"/>
              <w:bottom w:val="single" w:sz="4" w:space="0" w:color="auto"/>
              <w:right w:val="double" w:sz="4" w:space="0" w:color="auto"/>
            </w:tcBorders>
            <w:shd w:val="clear" w:color="auto" w:fill="auto"/>
          </w:tcPr>
          <w:p w14:paraId="18F18DA7" w14:textId="77777777" w:rsidR="004008D7" w:rsidRPr="00DC26E5" w:rsidRDefault="004008D7" w:rsidP="004858A5">
            <w:pPr>
              <w:jc w:val="center"/>
              <w:rPr>
                <w:rFonts w:ascii="Century Gothic" w:hAnsi="Century Gothic" w:cs="Arial"/>
                <w:sz w:val="16"/>
                <w:szCs w:val="16"/>
              </w:rPr>
            </w:pPr>
          </w:p>
        </w:tc>
        <w:tc>
          <w:tcPr>
            <w:tcW w:w="1978" w:type="dxa"/>
            <w:tcBorders>
              <w:top w:val="single" w:sz="4" w:space="0" w:color="auto"/>
              <w:left w:val="double" w:sz="4" w:space="0" w:color="auto"/>
              <w:bottom w:val="single" w:sz="4" w:space="0" w:color="auto"/>
              <w:right w:val="double" w:sz="4" w:space="0" w:color="auto"/>
            </w:tcBorders>
            <w:shd w:val="clear" w:color="auto" w:fill="auto"/>
          </w:tcPr>
          <w:p w14:paraId="05D40BF3" w14:textId="77777777" w:rsidR="004008D7" w:rsidRPr="00DC26E5" w:rsidRDefault="004008D7" w:rsidP="004858A5">
            <w:pPr>
              <w:jc w:val="center"/>
              <w:rPr>
                <w:rFonts w:ascii="Century Gothic" w:hAnsi="Century Gothic" w:cs="Arial"/>
                <w:sz w:val="16"/>
                <w:szCs w:val="16"/>
              </w:rPr>
            </w:pPr>
          </w:p>
        </w:tc>
      </w:tr>
      <w:tr w:rsidR="004008D7" w:rsidRPr="00DC26E5" w14:paraId="1612C7A3" w14:textId="77777777" w:rsidTr="00DC26E5">
        <w:trPr>
          <w:trHeight w:val="687"/>
        </w:trPr>
        <w:tc>
          <w:tcPr>
            <w:tcW w:w="497" w:type="dxa"/>
            <w:tcBorders>
              <w:top w:val="single" w:sz="6" w:space="0" w:color="auto"/>
              <w:bottom w:val="single" w:sz="6" w:space="0" w:color="auto"/>
              <w:right w:val="double" w:sz="4" w:space="0" w:color="auto"/>
            </w:tcBorders>
            <w:shd w:val="clear" w:color="auto" w:fill="auto"/>
            <w:vAlign w:val="center"/>
          </w:tcPr>
          <w:p w14:paraId="1C1FEBE3" w14:textId="77777777" w:rsidR="004008D7" w:rsidRPr="00DC26E5" w:rsidRDefault="006E2694" w:rsidP="004858A5">
            <w:pPr>
              <w:jc w:val="center"/>
              <w:rPr>
                <w:rFonts w:ascii="Century Gothic" w:hAnsi="Century Gothic" w:cs="Arial"/>
                <w:b/>
                <w:sz w:val="16"/>
                <w:szCs w:val="16"/>
              </w:rPr>
            </w:pPr>
            <w:r w:rsidRPr="00DC26E5">
              <w:rPr>
                <w:rFonts w:ascii="Century Gothic" w:hAnsi="Century Gothic" w:cs="Arial"/>
                <w:b/>
                <w:sz w:val="16"/>
                <w:szCs w:val="16"/>
              </w:rPr>
              <w:t>4</w:t>
            </w:r>
          </w:p>
        </w:tc>
        <w:tc>
          <w:tcPr>
            <w:tcW w:w="4647" w:type="dxa"/>
            <w:tcBorders>
              <w:top w:val="single" w:sz="4" w:space="0" w:color="auto"/>
              <w:left w:val="double" w:sz="4" w:space="0" w:color="auto"/>
              <w:bottom w:val="single" w:sz="4" w:space="0" w:color="auto"/>
              <w:right w:val="double" w:sz="4" w:space="0" w:color="auto"/>
            </w:tcBorders>
            <w:shd w:val="clear" w:color="auto" w:fill="auto"/>
            <w:vAlign w:val="center"/>
          </w:tcPr>
          <w:p w14:paraId="0FA914A9" w14:textId="77777777" w:rsidR="004008D7" w:rsidRPr="00DC26E5" w:rsidRDefault="004008D7" w:rsidP="00DC26E5">
            <w:pPr>
              <w:jc w:val="both"/>
              <w:rPr>
                <w:rFonts w:ascii="Century Gothic" w:hAnsi="Century Gothic" w:cs="Arial"/>
                <w:sz w:val="16"/>
                <w:szCs w:val="16"/>
                <w:lang w:val="en-US"/>
              </w:rPr>
            </w:pPr>
            <w:r w:rsidRPr="00DC26E5">
              <w:rPr>
                <w:rFonts w:ascii="Century Gothic" w:hAnsi="Century Gothic" w:cs="Arial"/>
                <w:sz w:val="16"/>
                <w:szCs w:val="16"/>
                <w:lang w:val="en-US"/>
              </w:rPr>
              <w:t>SKANReg to examine the documents submitted and may also request a Flag State Inspection to be carried out before confirming whether we can accept the ship</w:t>
            </w:r>
          </w:p>
        </w:tc>
        <w:tc>
          <w:tcPr>
            <w:tcW w:w="1322" w:type="dxa"/>
            <w:tcBorders>
              <w:top w:val="single" w:sz="4" w:space="0" w:color="auto"/>
              <w:left w:val="double" w:sz="4" w:space="0" w:color="auto"/>
              <w:bottom w:val="single" w:sz="4" w:space="0" w:color="auto"/>
              <w:right w:val="double" w:sz="4" w:space="0" w:color="auto"/>
            </w:tcBorders>
            <w:shd w:val="clear" w:color="auto" w:fill="auto"/>
            <w:vAlign w:val="center"/>
          </w:tcPr>
          <w:p w14:paraId="648A412A" w14:textId="77777777" w:rsidR="004008D7" w:rsidRPr="00DC26E5" w:rsidRDefault="004008D7" w:rsidP="00D871F8">
            <w:pPr>
              <w:rPr>
                <w:rFonts w:ascii="Century Gothic" w:hAnsi="Century Gothic" w:cs="Arial"/>
                <w:sz w:val="16"/>
                <w:szCs w:val="16"/>
              </w:rPr>
            </w:pPr>
          </w:p>
        </w:tc>
        <w:tc>
          <w:tcPr>
            <w:tcW w:w="1388" w:type="dxa"/>
            <w:tcBorders>
              <w:top w:val="single" w:sz="4" w:space="0" w:color="auto"/>
              <w:left w:val="double" w:sz="4" w:space="0" w:color="auto"/>
              <w:bottom w:val="single" w:sz="4" w:space="0" w:color="auto"/>
              <w:right w:val="double" w:sz="4" w:space="0" w:color="auto"/>
            </w:tcBorders>
            <w:shd w:val="clear" w:color="auto" w:fill="auto"/>
          </w:tcPr>
          <w:p w14:paraId="26F2DF6F" w14:textId="77777777" w:rsidR="004008D7" w:rsidRPr="00DC26E5" w:rsidRDefault="004008D7" w:rsidP="004858A5">
            <w:pPr>
              <w:jc w:val="center"/>
              <w:rPr>
                <w:rFonts w:ascii="Century Gothic" w:hAnsi="Century Gothic" w:cs="Arial"/>
                <w:sz w:val="16"/>
                <w:szCs w:val="16"/>
              </w:rPr>
            </w:pPr>
          </w:p>
        </w:tc>
        <w:tc>
          <w:tcPr>
            <w:tcW w:w="1978" w:type="dxa"/>
            <w:tcBorders>
              <w:top w:val="single" w:sz="4" w:space="0" w:color="auto"/>
              <w:left w:val="double" w:sz="4" w:space="0" w:color="auto"/>
              <w:bottom w:val="single" w:sz="4" w:space="0" w:color="auto"/>
              <w:right w:val="double" w:sz="4" w:space="0" w:color="auto"/>
            </w:tcBorders>
            <w:shd w:val="clear" w:color="auto" w:fill="auto"/>
          </w:tcPr>
          <w:p w14:paraId="4E726829" w14:textId="77777777" w:rsidR="004008D7" w:rsidRPr="00DC26E5" w:rsidRDefault="004008D7" w:rsidP="004858A5">
            <w:pPr>
              <w:jc w:val="center"/>
              <w:rPr>
                <w:rFonts w:ascii="Century Gothic" w:hAnsi="Century Gothic" w:cs="Arial"/>
                <w:sz w:val="16"/>
                <w:szCs w:val="16"/>
              </w:rPr>
            </w:pPr>
          </w:p>
        </w:tc>
      </w:tr>
      <w:tr w:rsidR="004008D7" w:rsidRPr="00DC26E5" w14:paraId="69C63275" w14:textId="77777777" w:rsidTr="00DC26E5">
        <w:trPr>
          <w:trHeight w:val="697"/>
        </w:trPr>
        <w:tc>
          <w:tcPr>
            <w:tcW w:w="497" w:type="dxa"/>
            <w:tcBorders>
              <w:top w:val="single" w:sz="6" w:space="0" w:color="auto"/>
              <w:bottom w:val="double" w:sz="4" w:space="0" w:color="auto"/>
              <w:right w:val="double" w:sz="4" w:space="0" w:color="auto"/>
            </w:tcBorders>
            <w:shd w:val="clear" w:color="auto" w:fill="auto"/>
            <w:vAlign w:val="center"/>
          </w:tcPr>
          <w:p w14:paraId="69816A6A" w14:textId="77777777" w:rsidR="004008D7" w:rsidRPr="00DC26E5" w:rsidRDefault="006E2694" w:rsidP="004858A5">
            <w:pPr>
              <w:jc w:val="center"/>
              <w:rPr>
                <w:rFonts w:ascii="Century Gothic" w:hAnsi="Century Gothic" w:cs="Arial"/>
                <w:b/>
                <w:sz w:val="16"/>
                <w:szCs w:val="16"/>
              </w:rPr>
            </w:pPr>
            <w:r w:rsidRPr="00DC26E5">
              <w:rPr>
                <w:rFonts w:ascii="Century Gothic" w:hAnsi="Century Gothic" w:cs="Arial"/>
                <w:b/>
                <w:sz w:val="16"/>
                <w:szCs w:val="16"/>
              </w:rPr>
              <w:lastRenderedPageBreak/>
              <w:t>5</w:t>
            </w:r>
          </w:p>
        </w:tc>
        <w:tc>
          <w:tcPr>
            <w:tcW w:w="4647" w:type="dxa"/>
            <w:tcBorders>
              <w:top w:val="single" w:sz="4" w:space="0" w:color="auto"/>
              <w:left w:val="double" w:sz="4" w:space="0" w:color="auto"/>
              <w:bottom w:val="double" w:sz="4" w:space="0" w:color="auto"/>
              <w:right w:val="double" w:sz="4" w:space="0" w:color="auto"/>
            </w:tcBorders>
            <w:shd w:val="clear" w:color="auto" w:fill="auto"/>
            <w:vAlign w:val="center"/>
          </w:tcPr>
          <w:p w14:paraId="24DC592C" w14:textId="77777777" w:rsidR="004008D7" w:rsidRPr="00DC26E5" w:rsidRDefault="004008D7" w:rsidP="00DC26E5">
            <w:pPr>
              <w:jc w:val="both"/>
              <w:rPr>
                <w:rFonts w:ascii="Century Gothic" w:hAnsi="Century Gothic" w:cs="Arial"/>
                <w:sz w:val="16"/>
                <w:szCs w:val="16"/>
                <w:lang w:val="en-US"/>
              </w:rPr>
            </w:pPr>
            <w:r w:rsidRPr="00DC26E5">
              <w:rPr>
                <w:rFonts w:ascii="Century Gothic" w:hAnsi="Century Gothic" w:cs="Arial"/>
                <w:sz w:val="16"/>
                <w:szCs w:val="16"/>
                <w:lang w:val="en-US"/>
              </w:rPr>
              <w:t xml:space="preserve">If SKANREG requires a FSI to be carried out, written confirmation to be submitted by Owner confirming </w:t>
            </w:r>
            <w:r w:rsidR="00441037" w:rsidRPr="00DC26E5">
              <w:rPr>
                <w:rFonts w:ascii="Century Gothic" w:hAnsi="Century Gothic" w:cs="Arial"/>
                <w:sz w:val="16"/>
                <w:szCs w:val="16"/>
                <w:lang w:val="en-US"/>
              </w:rPr>
              <w:t xml:space="preserve">they agree to pay the fees in </w:t>
            </w:r>
            <w:proofErr w:type="gramStart"/>
            <w:r w:rsidR="00441037" w:rsidRPr="00DC26E5">
              <w:rPr>
                <w:rFonts w:ascii="Century Gothic" w:hAnsi="Century Gothic" w:cs="Arial"/>
                <w:sz w:val="16"/>
                <w:szCs w:val="16"/>
                <w:lang w:val="en-US"/>
              </w:rPr>
              <w:t>advance  for</w:t>
            </w:r>
            <w:proofErr w:type="gramEnd"/>
            <w:r w:rsidR="00441037" w:rsidRPr="00DC26E5">
              <w:rPr>
                <w:rFonts w:ascii="Century Gothic" w:hAnsi="Century Gothic" w:cs="Arial"/>
                <w:sz w:val="16"/>
                <w:szCs w:val="16"/>
                <w:lang w:val="en-US"/>
              </w:rPr>
              <w:t xml:space="preserve"> the FSI </w:t>
            </w:r>
          </w:p>
        </w:tc>
        <w:tc>
          <w:tcPr>
            <w:tcW w:w="1322" w:type="dxa"/>
            <w:tcBorders>
              <w:top w:val="single" w:sz="4" w:space="0" w:color="auto"/>
              <w:left w:val="double" w:sz="4" w:space="0" w:color="auto"/>
              <w:bottom w:val="double" w:sz="4" w:space="0" w:color="auto"/>
              <w:right w:val="double" w:sz="4" w:space="0" w:color="auto"/>
            </w:tcBorders>
            <w:shd w:val="clear" w:color="auto" w:fill="auto"/>
            <w:vAlign w:val="center"/>
          </w:tcPr>
          <w:p w14:paraId="3455BFB5" w14:textId="77777777" w:rsidR="004008D7" w:rsidRPr="00DC26E5" w:rsidRDefault="004008D7" w:rsidP="004858A5">
            <w:pPr>
              <w:jc w:val="center"/>
              <w:rPr>
                <w:rFonts w:ascii="Century Gothic" w:hAnsi="Century Gothic" w:cs="Arial"/>
                <w:sz w:val="16"/>
                <w:szCs w:val="16"/>
              </w:rPr>
            </w:pPr>
          </w:p>
        </w:tc>
        <w:tc>
          <w:tcPr>
            <w:tcW w:w="1388" w:type="dxa"/>
            <w:tcBorders>
              <w:top w:val="single" w:sz="4" w:space="0" w:color="auto"/>
              <w:left w:val="double" w:sz="4" w:space="0" w:color="auto"/>
              <w:bottom w:val="double" w:sz="4" w:space="0" w:color="auto"/>
              <w:right w:val="double" w:sz="4" w:space="0" w:color="auto"/>
            </w:tcBorders>
            <w:shd w:val="clear" w:color="auto" w:fill="auto"/>
          </w:tcPr>
          <w:p w14:paraId="58A84A9C" w14:textId="77777777" w:rsidR="004008D7" w:rsidRPr="00DC26E5" w:rsidRDefault="004008D7" w:rsidP="004858A5">
            <w:pPr>
              <w:jc w:val="center"/>
              <w:rPr>
                <w:rFonts w:ascii="Century Gothic" w:hAnsi="Century Gothic" w:cs="Arial"/>
                <w:sz w:val="16"/>
                <w:szCs w:val="16"/>
              </w:rPr>
            </w:pPr>
          </w:p>
        </w:tc>
        <w:tc>
          <w:tcPr>
            <w:tcW w:w="1978" w:type="dxa"/>
            <w:tcBorders>
              <w:top w:val="single" w:sz="4" w:space="0" w:color="auto"/>
              <w:left w:val="double" w:sz="4" w:space="0" w:color="auto"/>
              <w:bottom w:val="double" w:sz="4" w:space="0" w:color="auto"/>
              <w:right w:val="double" w:sz="4" w:space="0" w:color="auto"/>
            </w:tcBorders>
            <w:shd w:val="clear" w:color="auto" w:fill="auto"/>
          </w:tcPr>
          <w:p w14:paraId="4B4323EE" w14:textId="77777777" w:rsidR="004008D7" w:rsidRPr="00DC26E5" w:rsidRDefault="004008D7" w:rsidP="004858A5">
            <w:pPr>
              <w:jc w:val="center"/>
              <w:rPr>
                <w:rFonts w:ascii="Century Gothic" w:hAnsi="Century Gothic" w:cs="Arial"/>
                <w:sz w:val="16"/>
                <w:szCs w:val="16"/>
              </w:rPr>
            </w:pPr>
          </w:p>
        </w:tc>
      </w:tr>
    </w:tbl>
    <w:p w14:paraId="738A99E7" w14:textId="77777777" w:rsidR="003E099B" w:rsidRDefault="003E099B" w:rsidP="003E099B">
      <w:pPr>
        <w:pStyle w:val="Para"/>
        <w:ind w:left="0" w:firstLine="0"/>
        <w:rPr>
          <w:rFonts w:ascii="Century Gothic" w:hAnsi="Century Gothic" w:cs="Arial"/>
          <w:b/>
          <w:sz w:val="16"/>
          <w:szCs w:val="16"/>
          <w:u w:val="single"/>
        </w:rPr>
      </w:pPr>
    </w:p>
    <w:p w14:paraId="273F263C" w14:textId="77777777" w:rsidR="00F6793F" w:rsidRPr="00DC26E5" w:rsidRDefault="00F6793F" w:rsidP="003E099B">
      <w:pPr>
        <w:pStyle w:val="Para"/>
        <w:ind w:left="0" w:firstLine="720"/>
        <w:rPr>
          <w:rFonts w:ascii="Century Gothic" w:hAnsi="Century Gothic" w:cs="Arial"/>
          <w:b/>
          <w:sz w:val="16"/>
          <w:szCs w:val="16"/>
          <w:u w:val="single"/>
        </w:rPr>
      </w:pPr>
      <w:r w:rsidRPr="00DC26E5">
        <w:rPr>
          <w:rFonts w:ascii="Century Gothic" w:hAnsi="Century Gothic" w:cs="Arial"/>
          <w:b/>
          <w:sz w:val="16"/>
          <w:szCs w:val="16"/>
          <w:u w:val="single"/>
        </w:rPr>
        <w:t>Notes:</w:t>
      </w:r>
    </w:p>
    <w:p w14:paraId="3CAA9441" w14:textId="77777777" w:rsidR="00050072" w:rsidRPr="00DC26E5" w:rsidRDefault="00050072" w:rsidP="00C554C9">
      <w:pPr>
        <w:pStyle w:val="Para"/>
        <w:rPr>
          <w:rFonts w:ascii="Century Gothic" w:hAnsi="Century Gothic" w:cs="Arial"/>
          <w:b/>
          <w:sz w:val="16"/>
          <w:szCs w:val="16"/>
          <w:u w:val="single"/>
        </w:rPr>
      </w:pPr>
    </w:p>
    <w:p w14:paraId="77064DE3" w14:textId="77777777" w:rsidR="00F6793F" w:rsidRPr="00DC26E5" w:rsidRDefault="00F6793F" w:rsidP="00F6793F">
      <w:pPr>
        <w:pStyle w:val="Para"/>
        <w:numPr>
          <w:ilvl w:val="0"/>
          <w:numId w:val="6"/>
        </w:numPr>
        <w:jc w:val="left"/>
        <w:rPr>
          <w:rFonts w:ascii="Century Gothic" w:hAnsi="Century Gothic" w:cs="Arial"/>
          <w:sz w:val="16"/>
          <w:szCs w:val="16"/>
        </w:rPr>
      </w:pPr>
      <w:r w:rsidRPr="00DC26E5">
        <w:rPr>
          <w:rFonts w:ascii="Century Gothic" w:hAnsi="Century Gothic" w:cs="Arial"/>
          <w:sz w:val="16"/>
          <w:szCs w:val="16"/>
        </w:rPr>
        <w:t>In cases where the ownership remains the same as under the previous registry and the ship has permanent registration under the previous registry,</w:t>
      </w:r>
      <w:r w:rsidR="005F369E" w:rsidRPr="00DC26E5">
        <w:rPr>
          <w:rFonts w:ascii="Century Gothic" w:hAnsi="Century Gothic" w:cs="Arial"/>
          <w:sz w:val="16"/>
          <w:szCs w:val="16"/>
        </w:rPr>
        <w:t xml:space="preserve"> a Bill of Sale is not required, instead we would require </w:t>
      </w:r>
      <w:proofErr w:type="gramStart"/>
      <w:r w:rsidR="005F369E" w:rsidRPr="00DC26E5">
        <w:rPr>
          <w:rFonts w:ascii="Century Gothic" w:hAnsi="Century Gothic" w:cs="Arial"/>
          <w:sz w:val="16"/>
          <w:szCs w:val="16"/>
        </w:rPr>
        <w:t>to see</w:t>
      </w:r>
      <w:proofErr w:type="gramEnd"/>
      <w:r w:rsidR="005F369E" w:rsidRPr="00DC26E5">
        <w:rPr>
          <w:rFonts w:ascii="Century Gothic" w:hAnsi="Century Gothic" w:cs="Arial"/>
          <w:sz w:val="16"/>
          <w:szCs w:val="16"/>
        </w:rPr>
        <w:t xml:space="preserve"> the Permanent Certificate of Registry from previous registry.</w:t>
      </w:r>
    </w:p>
    <w:p w14:paraId="47E6FA38" w14:textId="77777777" w:rsidR="00F6793F" w:rsidRPr="00DC26E5" w:rsidRDefault="006B5190" w:rsidP="006B5190">
      <w:pPr>
        <w:pStyle w:val="Para"/>
        <w:numPr>
          <w:ilvl w:val="0"/>
          <w:numId w:val="6"/>
        </w:numPr>
        <w:jc w:val="left"/>
        <w:rPr>
          <w:rFonts w:ascii="Century Gothic" w:hAnsi="Century Gothic" w:cs="Arial"/>
          <w:sz w:val="16"/>
          <w:szCs w:val="16"/>
        </w:rPr>
      </w:pPr>
      <w:r w:rsidRPr="00DC26E5">
        <w:rPr>
          <w:rFonts w:ascii="Century Gothic" w:hAnsi="Century Gothic" w:cs="Arial"/>
          <w:sz w:val="16"/>
          <w:szCs w:val="16"/>
        </w:rPr>
        <w:t xml:space="preserve">For NEW BUILDINGS, instead of a Bill of Sale, submit a document signed by the builder of the ship and/or the Class Society containing a true account of the proper dimensions and tonnages of the ship, as estimated by him, and of the date and place where it was built, and of the name of the person, if any, for whom the ship was built, or the name of the person to whom it was delivered. Such documents can be known as a Builders Certificate or Keel Laid Certificate (See our example Certificate CT8) or similar name. If in doubt about the acceptability of a document consult SKANReg </w:t>
      </w:r>
      <w:r w:rsidR="00F6793F" w:rsidRPr="00DC26E5">
        <w:rPr>
          <w:rFonts w:ascii="Century Gothic" w:hAnsi="Century Gothic" w:cs="Arial"/>
          <w:sz w:val="16"/>
          <w:szCs w:val="16"/>
        </w:rPr>
        <w:t xml:space="preserve">Not required for </w:t>
      </w:r>
      <w:r w:rsidR="00DC26E5" w:rsidRPr="00DC26E5">
        <w:rPr>
          <w:rFonts w:ascii="Century Gothic" w:hAnsi="Century Gothic" w:cs="Arial"/>
          <w:sz w:val="16"/>
          <w:szCs w:val="16"/>
        </w:rPr>
        <w:t>newbuilding</w:t>
      </w:r>
      <w:r w:rsidR="00F6793F" w:rsidRPr="00DC26E5">
        <w:rPr>
          <w:rFonts w:ascii="Century Gothic" w:hAnsi="Century Gothic" w:cs="Arial"/>
          <w:sz w:val="16"/>
          <w:szCs w:val="16"/>
        </w:rPr>
        <w:t xml:space="preserve">. </w:t>
      </w:r>
    </w:p>
    <w:p w14:paraId="031A20D2" w14:textId="77777777" w:rsidR="00C46646" w:rsidRDefault="00C52ACD" w:rsidP="00DC26E5">
      <w:pPr>
        <w:pStyle w:val="Para"/>
        <w:numPr>
          <w:ilvl w:val="0"/>
          <w:numId w:val="6"/>
        </w:numPr>
        <w:jc w:val="left"/>
        <w:rPr>
          <w:rFonts w:ascii="Century Gothic" w:hAnsi="Century Gothic" w:cs="Arial"/>
          <w:sz w:val="16"/>
          <w:szCs w:val="16"/>
        </w:rPr>
      </w:pPr>
      <w:r w:rsidRPr="00DC26E5">
        <w:rPr>
          <w:rFonts w:ascii="Century Gothic" w:hAnsi="Century Gothic" w:cs="Arial"/>
          <w:sz w:val="16"/>
          <w:szCs w:val="16"/>
        </w:rPr>
        <w:t>Not required for new buildings</w:t>
      </w:r>
    </w:p>
    <w:p w14:paraId="14DC179B" w14:textId="2B53701E" w:rsidR="002B1886" w:rsidRPr="00DC26E5" w:rsidRDefault="002B1886" w:rsidP="00DC26E5">
      <w:pPr>
        <w:pStyle w:val="Para"/>
        <w:numPr>
          <w:ilvl w:val="0"/>
          <w:numId w:val="6"/>
        </w:numPr>
        <w:jc w:val="left"/>
        <w:rPr>
          <w:rFonts w:ascii="Century Gothic" w:hAnsi="Century Gothic" w:cs="Arial"/>
          <w:sz w:val="16"/>
          <w:szCs w:val="16"/>
        </w:rPr>
      </w:pPr>
      <w:r>
        <w:rPr>
          <w:rFonts w:ascii="Century Gothic" w:hAnsi="Century Gothic" w:cs="Arial"/>
          <w:sz w:val="16"/>
          <w:szCs w:val="16"/>
        </w:rPr>
        <w:t xml:space="preserve">Where a Bill of Sale is required, Ship Registration Executive (SRE) to verify with the Notary Public </w:t>
      </w:r>
      <w:r w:rsidR="00D34632">
        <w:rPr>
          <w:rFonts w:ascii="Century Gothic" w:hAnsi="Century Gothic" w:cs="Arial"/>
          <w:sz w:val="16"/>
          <w:szCs w:val="16"/>
        </w:rPr>
        <w:t>that the document has been signed in their presence or “before them”</w:t>
      </w:r>
    </w:p>
    <w:p w14:paraId="1C69D00A" w14:textId="77777777" w:rsidR="003E099B" w:rsidRDefault="003E099B" w:rsidP="003E099B">
      <w:pPr>
        <w:pStyle w:val="Para"/>
        <w:ind w:left="0" w:firstLine="0"/>
        <w:rPr>
          <w:rFonts w:ascii="Century Gothic" w:hAnsi="Century Gothic"/>
          <w:sz w:val="16"/>
          <w:szCs w:val="16"/>
        </w:rPr>
      </w:pPr>
    </w:p>
    <w:p w14:paraId="225EC882" w14:textId="77777777" w:rsidR="000E0FE7" w:rsidRDefault="000E0FE7" w:rsidP="003E099B">
      <w:pPr>
        <w:pStyle w:val="Para"/>
        <w:ind w:left="0" w:firstLine="720"/>
        <w:rPr>
          <w:rFonts w:ascii="Century Gothic" w:hAnsi="Century Gothic"/>
          <w:b/>
          <w:sz w:val="16"/>
          <w:szCs w:val="16"/>
        </w:rPr>
      </w:pPr>
      <w:r w:rsidRPr="00DC26E5">
        <w:rPr>
          <w:rFonts w:ascii="Century Gothic" w:hAnsi="Century Gothic"/>
          <w:b/>
          <w:sz w:val="16"/>
          <w:szCs w:val="16"/>
        </w:rPr>
        <w:t xml:space="preserve">For SKANReg </w:t>
      </w:r>
      <w:r w:rsidR="00DC26E5" w:rsidRPr="00DC26E5">
        <w:rPr>
          <w:rFonts w:ascii="Century Gothic" w:hAnsi="Century Gothic"/>
          <w:b/>
          <w:sz w:val="16"/>
          <w:szCs w:val="16"/>
        </w:rPr>
        <w:t xml:space="preserve">H/O </w:t>
      </w:r>
      <w:r w:rsidRPr="00DC26E5">
        <w:rPr>
          <w:rFonts w:ascii="Century Gothic" w:hAnsi="Century Gothic"/>
          <w:b/>
          <w:sz w:val="16"/>
          <w:szCs w:val="16"/>
        </w:rPr>
        <w:t>use only</w:t>
      </w:r>
    </w:p>
    <w:p w14:paraId="10B8E915" w14:textId="77777777" w:rsidR="00BC047C" w:rsidRPr="00DC26E5" w:rsidRDefault="00BC047C" w:rsidP="003E099B">
      <w:pPr>
        <w:pStyle w:val="Para"/>
        <w:ind w:left="0" w:firstLine="720"/>
        <w:rPr>
          <w:rFonts w:ascii="Century Gothic" w:hAnsi="Century Gothic"/>
          <w:b/>
          <w:sz w:val="16"/>
          <w:szCs w:val="16"/>
        </w:rPr>
      </w:pPr>
    </w:p>
    <w:p w14:paraId="293EE889" w14:textId="77777777" w:rsidR="00050072" w:rsidRPr="00DC26E5" w:rsidRDefault="00050072" w:rsidP="00B73167">
      <w:pPr>
        <w:pStyle w:val="Para"/>
        <w:ind w:left="360" w:firstLine="0"/>
        <w:rPr>
          <w:rFonts w:ascii="Century Gothic" w:hAnsi="Century Gothic"/>
          <w:sz w:val="16"/>
          <w:szCs w:val="16"/>
        </w:rPr>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1E0" w:firstRow="1" w:lastRow="1" w:firstColumn="1" w:lastColumn="1" w:noHBand="0" w:noVBand="0"/>
      </w:tblPr>
      <w:tblGrid>
        <w:gridCol w:w="497"/>
        <w:gridCol w:w="8122"/>
        <w:gridCol w:w="1418"/>
      </w:tblGrid>
      <w:tr w:rsidR="000E0FE7" w:rsidRPr="00DC26E5" w14:paraId="2D8334CA" w14:textId="77777777" w:rsidTr="00AD5D75">
        <w:trPr>
          <w:trHeight w:val="560"/>
        </w:trPr>
        <w:tc>
          <w:tcPr>
            <w:tcW w:w="497" w:type="dxa"/>
            <w:tcBorders>
              <w:top w:val="double" w:sz="4" w:space="0" w:color="auto"/>
              <w:bottom w:val="double" w:sz="4" w:space="0" w:color="auto"/>
              <w:tl2br w:val="single" w:sz="6" w:space="0" w:color="auto"/>
            </w:tcBorders>
            <w:shd w:val="clear" w:color="auto" w:fill="auto"/>
            <w:vAlign w:val="center"/>
          </w:tcPr>
          <w:p w14:paraId="6D6BAA48" w14:textId="77777777" w:rsidR="000E0FE7" w:rsidRPr="00DC26E5" w:rsidRDefault="000E0FE7" w:rsidP="00C554C9">
            <w:pPr>
              <w:jc w:val="center"/>
              <w:rPr>
                <w:rFonts w:ascii="Century Gothic" w:hAnsi="Century Gothic" w:cs="Arial"/>
                <w:b/>
                <w:sz w:val="16"/>
                <w:szCs w:val="16"/>
              </w:rPr>
            </w:pPr>
          </w:p>
        </w:tc>
        <w:tc>
          <w:tcPr>
            <w:tcW w:w="8122" w:type="dxa"/>
            <w:tcBorders>
              <w:top w:val="double" w:sz="4" w:space="0" w:color="auto"/>
              <w:bottom w:val="double" w:sz="4" w:space="0" w:color="auto"/>
            </w:tcBorders>
            <w:shd w:val="clear" w:color="auto" w:fill="auto"/>
            <w:vAlign w:val="center"/>
          </w:tcPr>
          <w:p w14:paraId="5670762E" w14:textId="77777777" w:rsidR="000E0FE7" w:rsidRPr="00DC26E5" w:rsidRDefault="000E0FE7" w:rsidP="00C554C9">
            <w:pPr>
              <w:jc w:val="center"/>
              <w:rPr>
                <w:rFonts w:ascii="Century Gothic" w:hAnsi="Century Gothic" w:cs="Arial"/>
                <w:b/>
                <w:i/>
                <w:sz w:val="16"/>
                <w:szCs w:val="16"/>
              </w:rPr>
            </w:pPr>
            <w:r w:rsidRPr="00DC26E5">
              <w:rPr>
                <w:rFonts w:ascii="Century Gothic" w:hAnsi="Century Gothic" w:cs="Arial"/>
                <w:b/>
                <w:i/>
                <w:sz w:val="16"/>
                <w:szCs w:val="16"/>
              </w:rPr>
              <w:t>DOCUMENT</w:t>
            </w:r>
          </w:p>
        </w:tc>
        <w:tc>
          <w:tcPr>
            <w:tcW w:w="1418" w:type="dxa"/>
            <w:tcBorders>
              <w:top w:val="double" w:sz="4" w:space="0" w:color="auto"/>
              <w:bottom w:val="double" w:sz="4" w:space="0" w:color="auto"/>
            </w:tcBorders>
            <w:shd w:val="clear" w:color="auto" w:fill="auto"/>
            <w:vAlign w:val="center"/>
          </w:tcPr>
          <w:p w14:paraId="33729D73" w14:textId="77777777" w:rsidR="00FC1BC5" w:rsidRPr="00DC26E5" w:rsidRDefault="00FC1BC5" w:rsidP="00C554C9">
            <w:pPr>
              <w:jc w:val="center"/>
              <w:rPr>
                <w:rFonts w:ascii="Century Gothic" w:hAnsi="Century Gothic" w:cs="Arial"/>
                <w:b/>
                <w:i/>
                <w:sz w:val="16"/>
                <w:szCs w:val="16"/>
              </w:rPr>
            </w:pPr>
          </w:p>
          <w:p w14:paraId="4F0F1D58" w14:textId="77777777" w:rsidR="00FC1BC5" w:rsidRPr="00DC26E5" w:rsidRDefault="00FC1BC5" w:rsidP="00C554C9">
            <w:pPr>
              <w:jc w:val="center"/>
              <w:rPr>
                <w:rFonts w:ascii="Century Gothic" w:hAnsi="Century Gothic" w:cs="Arial"/>
                <w:b/>
                <w:i/>
                <w:sz w:val="16"/>
                <w:szCs w:val="16"/>
              </w:rPr>
            </w:pPr>
            <w:r w:rsidRPr="00DC26E5">
              <w:rPr>
                <w:rFonts w:ascii="Century Gothic" w:hAnsi="Century Gothic" w:cs="Arial"/>
                <w:b/>
                <w:i/>
                <w:sz w:val="16"/>
                <w:szCs w:val="16"/>
              </w:rPr>
              <w:t>TICK BOX</w:t>
            </w:r>
          </w:p>
          <w:p w14:paraId="11E58746" w14:textId="77777777" w:rsidR="000E0FE7" w:rsidRPr="00DC26E5" w:rsidRDefault="000E0FE7" w:rsidP="00C554C9">
            <w:pPr>
              <w:jc w:val="center"/>
              <w:rPr>
                <w:rFonts w:ascii="Century Gothic" w:hAnsi="Century Gothic" w:cs="Arial"/>
                <w:b/>
                <w:i/>
                <w:sz w:val="16"/>
                <w:szCs w:val="16"/>
              </w:rPr>
            </w:pPr>
          </w:p>
        </w:tc>
      </w:tr>
      <w:tr w:rsidR="009A2464" w:rsidRPr="00DC26E5" w14:paraId="0D2F3EC9" w14:textId="77777777" w:rsidTr="00AD5D75">
        <w:trPr>
          <w:trHeight w:val="326"/>
        </w:trPr>
        <w:tc>
          <w:tcPr>
            <w:tcW w:w="497" w:type="dxa"/>
            <w:tcBorders>
              <w:top w:val="single" w:sz="4" w:space="0" w:color="auto"/>
              <w:bottom w:val="single" w:sz="4" w:space="0" w:color="auto"/>
              <w:right w:val="double" w:sz="4" w:space="0" w:color="auto"/>
            </w:tcBorders>
            <w:shd w:val="clear" w:color="auto" w:fill="auto"/>
            <w:vAlign w:val="center"/>
          </w:tcPr>
          <w:p w14:paraId="63260731" w14:textId="03C14973" w:rsidR="009A2464" w:rsidRPr="00DC26E5" w:rsidRDefault="00D06F7B" w:rsidP="00211600">
            <w:pPr>
              <w:jc w:val="center"/>
              <w:rPr>
                <w:rFonts w:ascii="Century Gothic" w:hAnsi="Century Gothic" w:cs="Arial"/>
                <w:b/>
                <w:sz w:val="16"/>
                <w:szCs w:val="16"/>
              </w:rPr>
            </w:pPr>
            <w:r>
              <w:rPr>
                <w:rFonts w:ascii="Century Gothic" w:hAnsi="Century Gothic" w:cs="Arial"/>
                <w:b/>
                <w:sz w:val="16"/>
                <w:szCs w:val="16"/>
              </w:rPr>
              <w:t>1</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0E00272D" w14:textId="5447DCE4" w:rsidR="009A2464" w:rsidRPr="00DC26E5" w:rsidRDefault="009A2464" w:rsidP="009A2464">
            <w:pPr>
              <w:jc w:val="both"/>
              <w:rPr>
                <w:rFonts w:ascii="Century Gothic" w:hAnsi="Century Gothic" w:cs="Arial"/>
                <w:sz w:val="16"/>
                <w:szCs w:val="16"/>
                <w:lang w:val="en-US"/>
              </w:rPr>
            </w:pPr>
            <w:r w:rsidRPr="00DC26E5">
              <w:rPr>
                <w:rFonts w:ascii="Century Gothic" w:hAnsi="Century Gothic" w:cs="Arial"/>
                <w:sz w:val="16"/>
                <w:szCs w:val="16"/>
                <w:lang w:val="en-US"/>
              </w:rPr>
              <w:t>Check all PSC websites plus Equasis/</w:t>
            </w:r>
            <w:proofErr w:type="spellStart"/>
            <w:r w:rsidRPr="00DC26E5">
              <w:rPr>
                <w:rFonts w:ascii="Century Gothic" w:hAnsi="Century Gothic" w:cs="Arial"/>
                <w:sz w:val="16"/>
                <w:szCs w:val="16"/>
                <w:lang w:val="en-US"/>
              </w:rPr>
              <w:t>SeaWeb</w:t>
            </w:r>
            <w:proofErr w:type="spellEnd"/>
            <w:r w:rsidRPr="00DC26E5">
              <w:rPr>
                <w:rFonts w:ascii="Century Gothic" w:hAnsi="Century Gothic" w:cs="Arial"/>
                <w:sz w:val="16"/>
                <w:szCs w:val="16"/>
                <w:lang w:val="en-US"/>
              </w:rPr>
              <w:t xml:space="preserve"> website for detention record.  If </w:t>
            </w:r>
            <w:proofErr w:type="gramStart"/>
            <w:r w:rsidRPr="00DC26E5">
              <w:rPr>
                <w:rFonts w:ascii="Century Gothic" w:hAnsi="Century Gothic" w:cs="Arial"/>
                <w:sz w:val="16"/>
                <w:szCs w:val="16"/>
                <w:lang w:val="en-US"/>
              </w:rPr>
              <w:t>any</w:t>
            </w:r>
            <w:proofErr w:type="gramEnd"/>
            <w:r w:rsidRPr="00DC26E5">
              <w:rPr>
                <w:rFonts w:ascii="Century Gothic" w:hAnsi="Century Gothic" w:cs="Arial"/>
                <w:sz w:val="16"/>
                <w:szCs w:val="16"/>
                <w:lang w:val="en-US"/>
              </w:rPr>
              <w:t xml:space="preserve"> </w:t>
            </w:r>
            <w:r w:rsidR="00293F5E" w:rsidRPr="00C072CC">
              <w:rPr>
                <w:rFonts w:ascii="Century Gothic" w:hAnsi="Century Gothic" w:cs="Arial"/>
                <w:b/>
                <w:bCs/>
                <w:sz w:val="16"/>
                <w:szCs w:val="16"/>
                <w:lang w:val="en-US"/>
              </w:rPr>
              <w:t xml:space="preserve">current </w:t>
            </w:r>
            <w:r w:rsidRPr="00DC26E5">
              <w:rPr>
                <w:rFonts w:ascii="Century Gothic" w:hAnsi="Century Gothic" w:cs="Arial"/>
                <w:sz w:val="16"/>
                <w:szCs w:val="16"/>
                <w:lang w:val="en-US"/>
              </w:rPr>
              <w:t>detentions</w:t>
            </w:r>
            <w:r w:rsidR="00933C70">
              <w:rPr>
                <w:rFonts w:ascii="Century Gothic" w:hAnsi="Century Gothic" w:cs="Arial"/>
                <w:sz w:val="16"/>
                <w:szCs w:val="16"/>
                <w:lang w:val="en-US"/>
              </w:rPr>
              <w:t xml:space="preserve"> or in</w:t>
            </w:r>
            <w:r w:rsidRPr="00DC26E5">
              <w:rPr>
                <w:rFonts w:ascii="Century Gothic" w:hAnsi="Century Gothic" w:cs="Arial"/>
                <w:sz w:val="16"/>
                <w:szCs w:val="16"/>
                <w:lang w:val="en-US"/>
              </w:rPr>
              <w:t xml:space="preserve"> last year, check with </w:t>
            </w:r>
            <w:proofErr w:type="gramStart"/>
            <w:r w:rsidRPr="00DC26E5">
              <w:rPr>
                <w:rFonts w:ascii="Century Gothic" w:hAnsi="Century Gothic" w:cs="Arial"/>
                <w:sz w:val="16"/>
                <w:szCs w:val="16"/>
                <w:lang w:val="en-US"/>
              </w:rPr>
              <w:t>Registrar</w:t>
            </w:r>
            <w:proofErr w:type="gramEnd"/>
            <w:r w:rsidRPr="00DC26E5">
              <w:rPr>
                <w:rFonts w:ascii="Century Gothic" w:hAnsi="Century Gothic" w:cs="Arial"/>
                <w:sz w:val="16"/>
                <w:szCs w:val="16"/>
                <w:lang w:val="en-US"/>
              </w:rPr>
              <w:t>/Technical Manager before proceeding:</w:t>
            </w:r>
          </w:p>
          <w:p w14:paraId="36EBB061" w14:textId="77777777" w:rsidR="009A2464" w:rsidRPr="00DC26E5" w:rsidRDefault="009A2464" w:rsidP="009A2464">
            <w:pPr>
              <w:jc w:val="both"/>
              <w:rPr>
                <w:rFonts w:ascii="Century Gothic" w:hAnsi="Century Gothic" w:cs="Arial"/>
                <w:sz w:val="16"/>
                <w:szCs w:val="16"/>
                <w:lang w:val="en-US"/>
              </w:rPr>
            </w:pPr>
          </w:p>
          <w:p w14:paraId="0ADA5A93"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Paris MOU</w:t>
            </w:r>
          </w:p>
          <w:p w14:paraId="75D16B00"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Tokyo MOU (Under Performing Ships)</w:t>
            </w:r>
          </w:p>
          <w:p w14:paraId="7E02E8A4"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Mediterranean MOU</w:t>
            </w:r>
          </w:p>
          <w:p w14:paraId="50A3CF57"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Black Sea MOU (Watch List)</w:t>
            </w:r>
          </w:p>
          <w:p w14:paraId="37562EDF"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Indian Ocean (Watch List)</w:t>
            </w:r>
          </w:p>
          <w:p w14:paraId="0050FAEE"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Riyadh MOU</w:t>
            </w:r>
          </w:p>
          <w:p w14:paraId="3DB72EBD" w14:textId="77777777" w:rsidR="009A2464" w:rsidRPr="00DC26E5" w:rsidRDefault="009A2464" w:rsidP="009A2464">
            <w:pPr>
              <w:numPr>
                <w:ilvl w:val="0"/>
                <w:numId w:val="14"/>
              </w:numPr>
              <w:jc w:val="both"/>
              <w:rPr>
                <w:rFonts w:ascii="Century Gothic" w:hAnsi="Century Gothic" w:cs="Arial"/>
                <w:sz w:val="16"/>
                <w:szCs w:val="16"/>
                <w:lang w:val="en-US"/>
              </w:rPr>
            </w:pPr>
            <w:r w:rsidRPr="00DC26E5">
              <w:rPr>
                <w:rFonts w:ascii="Century Gothic" w:hAnsi="Century Gothic" w:cs="Arial"/>
                <w:sz w:val="16"/>
                <w:szCs w:val="16"/>
                <w:lang w:val="en-US"/>
              </w:rPr>
              <w:t>Caribbean MOU</w:t>
            </w:r>
          </w:p>
          <w:p w14:paraId="3788DDEE" w14:textId="77777777" w:rsidR="009A2464" w:rsidRPr="00DC26E5" w:rsidRDefault="009A2464" w:rsidP="009A2464">
            <w:pPr>
              <w:numPr>
                <w:ilvl w:val="0"/>
                <w:numId w:val="14"/>
              </w:numPr>
              <w:jc w:val="both"/>
              <w:rPr>
                <w:rFonts w:ascii="Century Gothic" w:hAnsi="Century Gothic" w:cs="Arial"/>
                <w:sz w:val="16"/>
                <w:szCs w:val="16"/>
              </w:rPr>
            </w:pPr>
            <w:r w:rsidRPr="00DC26E5">
              <w:rPr>
                <w:rFonts w:ascii="Century Gothic" w:hAnsi="Century Gothic" w:cs="Arial"/>
                <w:sz w:val="16"/>
                <w:szCs w:val="16"/>
                <w:lang w:val="en-US"/>
              </w:rPr>
              <w:t>USCG</w:t>
            </w:r>
          </w:p>
          <w:p w14:paraId="18B6D073" w14:textId="77777777" w:rsidR="009A2464" w:rsidRPr="00DC26E5" w:rsidRDefault="009A2464" w:rsidP="009A2464">
            <w:pPr>
              <w:numPr>
                <w:ilvl w:val="0"/>
                <w:numId w:val="14"/>
              </w:numPr>
              <w:jc w:val="both"/>
              <w:rPr>
                <w:rFonts w:ascii="Century Gothic" w:hAnsi="Century Gothic" w:cs="Arial"/>
                <w:sz w:val="16"/>
                <w:szCs w:val="16"/>
              </w:rPr>
            </w:pPr>
            <w:r w:rsidRPr="00DC26E5">
              <w:rPr>
                <w:rFonts w:ascii="Century Gothic" w:hAnsi="Century Gothic" w:cs="Arial"/>
                <w:sz w:val="16"/>
                <w:szCs w:val="16"/>
                <w:lang w:val="en-US"/>
              </w:rPr>
              <w:t>South America MOU (</w:t>
            </w:r>
            <w:hyperlink r:id="rId14" w:history="1">
              <w:r w:rsidRPr="00DC26E5">
                <w:rPr>
                  <w:rStyle w:val="Hyperlink"/>
                  <w:rFonts w:ascii="Century Gothic" w:hAnsi="Century Gothic" w:cs="Arial"/>
                  <w:sz w:val="16"/>
                  <w:szCs w:val="16"/>
                </w:rPr>
                <w:t>http://www.acuerdolatino.int.ar/ciala/index.php</w:t>
              </w:r>
            </w:hyperlink>
            <w:r w:rsidRPr="00DC26E5">
              <w:rPr>
                <w:rFonts w:ascii="Century Gothic" w:hAnsi="Century Gothic" w:cs="Arial"/>
                <w:sz w:val="16"/>
                <w:szCs w:val="16"/>
              </w:rPr>
              <w:t>)</w:t>
            </w:r>
          </w:p>
          <w:p w14:paraId="44EEC2B6" w14:textId="77777777" w:rsidR="009A2464" w:rsidRPr="00DC26E5" w:rsidRDefault="009A2464" w:rsidP="00211600">
            <w:pPr>
              <w:jc w:val="both"/>
              <w:rPr>
                <w:rFonts w:ascii="Century Gothic" w:hAnsi="Century Gothic" w:cs="Arial"/>
                <w:sz w:val="16"/>
                <w:szCs w:val="16"/>
              </w:rPr>
            </w:pP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16B086C7" w14:textId="5E24699E" w:rsidR="009A2464" w:rsidRPr="00DC26E5" w:rsidRDefault="009A2464" w:rsidP="00211600">
            <w:pPr>
              <w:jc w:val="center"/>
              <w:rPr>
                <w:rFonts w:ascii="Century Gothic" w:hAnsi="Century Gothic" w:cs="Arial"/>
                <w:sz w:val="16"/>
                <w:szCs w:val="16"/>
              </w:rPr>
            </w:pPr>
          </w:p>
        </w:tc>
      </w:tr>
      <w:tr w:rsidR="00211600" w:rsidRPr="00DC26E5" w14:paraId="50E2A30C" w14:textId="77777777" w:rsidTr="00AD5D75">
        <w:trPr>
          <w:trHeight w:val="486"/>
        </w:trPr>
        <w:tc>
          <w:tcPr>
            <w:tcW w:w="497" w:type="dxa"/>
            <w:tcBorders>
              <w:top w:val="single" w:sz="4" w:space="0" w:color="auto"/>
              <w:bottom w:val="single" w:sz="4" w:space="0" w:color="auto"/>
              <w:right w:val="double" w:sz="4" w:space="0" w:color="auto"/>
            </w:tcBorders>
            <w:shd w:val="clear" w:color="auto" w:fill="auto"/>
            <w:vAlign w:val="center"/>
          </w:tcPr>
          <w:p w14:paraId="1D8CF13E" w14:textId="292B7ED2" w:rsidR="00211600" w:rsidRPr="00DC26E5" w:rsidRDefault="00D06F7B" w:rsidP="00211600">
            <w:pPr>
              <w:jc w:val="center"/>
              <w:rPr>
                <w:rFonts w:ascii="Century Gothic" w:hAnsi="Century Gothic" w:cs="Arial"/>
                <w:b/>
                <w:sz w:val="16"/>
                <w:szCs w:val="16"/>
              </w:rPr>
            </w:pPr>
            <w:r>
              <w:rPr>
                <w:rFonts w:ascii="Century Gothic" w:hAnsi="Century Gothic" w:cs="Arial"/>
                <w:b/>
                <w:sz w:val="16"/>
                <w:szCs w:val="16"/>
              </w:rPr>
              <w:t>2</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430F926B" w14:textId="1D7FC32D"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Ship Registration Executive (SRE) to complete Ship Matrix (Form MATRIX1)</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4770E3DE" w14:textId="35F4C7AA" w:rsidR="00211600" w:rsidRPr="00DC26E5" w:rsidRDefault="00211600" w:rsidP="00211600">
            <w:pPr>
              <w:jc w:val="center"/>
              <w:rPr>
                <w:rFonts w:ascii="Century Gothic" w:hAnsi="Century Gothic" w:cs="Arial"/>
                <w:sz w:val="16"/>
                <w:szCs w:val="16"/>
              </w:rPr>
            </w:pPr>
          </w:p>
        </w:tc>
      </w:tr>
      <w:tr w:rsidR="00CF5AEB" w:rsidRPr="00DC26E5" w14:paraId="15BA458C" w14:textId="77777777" w:rsidTr="00AD5D75">
        <w:trPr>
          <w:trHeight w:val="550"/>
        </w:trPr>
        <w:tc>
          <w:tcPr>
            <w:tcW w:w="497" w:type="dxa"/>
            <w:tcBorders>
              <w:top w:val="single" w:sz="4" w:space="0" w:color="auto"/>
              <w:bottom w:val="single" w:sz="4" w:space="0" w:color="auto"/>
              <w:right w:val="double" w:sz="4" w:space="0" w:color="auto"/>
            </w:tcBorders>
            <w:shd w:val="clear" w:color="auto" w:fill="auto"/>
            <w:vAlign w:val="center"/>
          </w:tcPr>
          <w:p w14:paraId="5FF875CC" w14:textId="04AD010E" w:rsidR="00CF5AEB" w:rsidRDefault="00D06F7B" w:rsidP="00211600">
            <w:pPr>
              <w:jc w:val="center"/>
              <w:rPr>
                <w:rFonts w:ascii="Century Gothic" w:hAnsi="Century Gothic" w:cs="Arial"/>
                <w:b/>
                <w:sz w:val="16"/>
                <w:szCs w:val="16"/>
              </w:rPr>
            </w:pPr>
            <w:r>
              <w:rPr>
                <w:rFonts w:ascii="Century Gothic" w:hAnsi="Century Gothic" w:cs="Arial"/>
                <w:b/>
                <w:sz w:val="16"/>
                <w:szCs w:val="16"/>
              </w:rPr>
              <w:t>3</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59CC0D3E" w14:textId="3CFDC7EC" w:rsidR="00CF5AEB" w:rsidRPr="00B17E74" w:rsidRDefault="00CF5AEB" w:rsidP="00CF5AEB">
            <w:pPr>
              <w:jc w:val="both"/>
              <w:rPr>
                <w:rFonts w:ascii="Century Gothic" w:hAnsi="Century Gothic" w:cs="Arial"/>
                <w:b/>
                <w:bCs/>
                <w:sz w:val="16"/>
                <w:szCs w:val="16"/>
              </w:rPr>
            </w:pPr>
            <w:r w:rsidRPr="00DC26E5">
              <w:rPr>
                <w:rFonts w:ascii="Century Gothic" w:hAnsi="Century Gothic" w:cs="Arial"/>
                <w:sz w:val="16"/>
                <w:szCs w:val="16"/>
              </w:rPr>
              <w:t xml:space="preserve">Check all parties are not listed within UN/OFAC Sanctions </w:t>
            </w:r>
            <w:proofErr w:type="gramStart"/>
            <w:r w:rsidRPr="00DC26E5">
              <w:rPr>
                <w:rFonts w:ascii="Century Gothic" w:hAnsi="Century Gothic" w:cs="Arial"/>
                <w:sz w:val="16"/>
                <w:szCs w:val="16"/>
              </w:rPr>
              <w:t xml:space="preserve">List </w:t>
            </w:r>
            <w:r>
              <w:rPr>
                <w:rFonts w:ascii="Century Gothic" w:hAnsi="Century Gothic" w:cs="Arial"/>
                <w:sz w:val="16"/>
                <w:szCs w:val="16"/>
              </w:rPr>
              <w:t xml:space="preserve"> </w:t>
            </w:r>
            <w:r w:rsidRPr="00DC26E5">
              <w:rPr>
                <w:rFonts w:ascii="Century Gothic" w:hAnsi="Century Gothic" w:cs="Arial"/>
                <w:sz w:val="16"/>
                <w:szCs w:val="16"/>
              </w:rPr>
              <w:t>(</w:t>
            </w:r>
            <w:proofErr w:type="gramEnd"/>
            <w:r w:rsidR="00B17E74">
              <w:fldChar w:fldCharType="begin"/>
            </w:r>
            <w:r w:rsidR="00B17E74">
              <w:instrText>HYPERLINK "https://sanctionssearch.ofac.treas.gov/"</w:instrText>
            </w:r>
            <w:r w:rsidR="00B17E74">
              <w:fldChar w:fldCharType="separate"/>
            </w:r>
            <w:r w:rsidR="00B17E74" w:rsidRPr="00685905">
              <w:rPr>
                <w:rStyle w:val="Hyperlink"/>
                <w:rFonts w:ascii="Century Gothic" w:hAnsi="Century Gothic" w:cs="Arial"/>
                <w:sz w:val="16"/>
                <w:szCs w:val="16"/>
              </w:rPr>
              <w:t>https://sanctionssearch.ofac.treas.gov/</w:t>
            </w:r>
            <w:r w:rsidR="00B17E74">
              <w:fldChar w:fldCharType="end"/>
            </w:r>
            <w:r w:rsidRPr="00DC26E5">
              <w:rPr>
                <w:rFonts w:ascii="Century Gothic" w:hAnsi="Century Gothic" w:cs="Arial"/>
                <w:sz w:val="16"/>
                <w:szCs w:val="16"/>
              </w:rPr>
              <w:t>)</w:t>
            </w:r>
            <w:r w:rsidR="00B17E74">
              <w:rPr>
                <w:rFonts w:ascii="Century Gothic" w:hAnsi="Century Gothic" w:cs="Arial"/>
                <w:sz w:val="16"/>
                <w:szCs w:val="16"/>
              </w:rPr>
              <w:t xml:space="preserve">. </w:t>
            </w:r>
            <w:r w:rsidR="00B17E74">
              <w:rPr>
                <w:rFonts w:ascii="Century Gothic" w:hAnsi="Century Gothic" w:cs="Arial"/>
                <w:b/>
                <w:bCs/>
                <w:sz w:val="16"/>
                <w:szCs w:val="16"/>
              </w:rPr>
              <w:t>CERTIFICATE OF INCUMBENCY IS REQUIRED FOR EVERY BENEFICIAL OWNER THAT IS A COMPANY.</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0424E037" w14:textId="7D69B31D" w:rsidR="00CF5AEB" w:rsidRPr="00DC26E5" w:rsidRDefault="00CF5AEB" w:rsidP="00211600">
            <w:pPr>
              <w:jc w:val="center"/>
              <w:rPr>
                <w:rFonts w:ascii="Century Gothic" w:hAnsi="Century Gothic" w:cs="Arial"/>
                <w:sz w:val="16"/>
                <w:szCs w:val="16"/>
              </w:rPr>
            </w:pPr>
          </w:p>
        </w:tc>
      </w:tr>
      <w:tr w:rsidR="009A2464" w:rsidRPr="00DC26E5" w14:paraId="5F934811" w14:textId="77777777" w:rsidTr="00AD5D75">
        <w:trPr>
          <w:trHeight w:val="497"/>
        </w:trPr>
        <w:tc>
          <w:tcPr>
            <w:tcW w:w="497" w:type="dxa"/>
            <w:tcBorders>
              <w:top w:val="single" w:sz="4" w:space="0" w:color="auto"/>
              <w:bottom w:val="single" w:sz="4" w:space="0" w:color="auto"/>
              <w:right w:val="double" w:sz="4" w:space="0" w:color="auto"/>
            </w:tcBorders>
            <w:shd w:val="clear" w:color="auto" w:fill="auto"/>
            <w:vAlign w:val="center"/>
          </w:tcPr>
          <w:p w14:paraId="5B89948C" w14:textId="7C0E237D" w:rsidR="009A2464" w:rsidRDefault="00D06F7B" w:rsidP="00211600">
            <w:pPr>
              <w:jc w:val="center"/>
              <w:rPr>
                <w:rFonts w:ascii="Century Gothic" w:hAnsi="Century Gothic" w:cs="Arial"/>
                <w:b/>
                <w:sz w:val="16"/>
                <w:szCs w:val="16"/>
              </w:rPr>
            </w:pPr>
            <w:r>
              <w:rPr>
                <w:rFonts w:ascii="Century Gothic" w:hAnsi="Century Gothic" w:cs="Arial"/>
                <w:b/>
                <w:sz w:val="16"/>
                <w:szCs w:val="16"/>
              </w:rPr>
              <w:t>4</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4814AAC2" w14:textId="1493BBE0" w:rsidR="009A2464" w:rsidRPr="009A2464" w:rsidRDefault="009A2464" w:rsidP="009A2464">
            <w:pPr>
              <w:jc w:val="both"/>
              <w:rPr>
                <w:rFonts w:ascii="Century Gothic" w:hAnsi="Century Gothic"/>
                <w:sz w:val="16"/>
                <w:szCs w:val="16"/>
              </w:rPr>
            </w:pPr>
            <w:r w:rsidRPr="002B4E89">
              <w:rPr>
                <w:rFonts w:ascii="Century Gothic" w:hAnsi="Century Gothic" w:cs="Arial"/>
                <w:sz w:val="16"/>
                <w:szCs w:val="16"/>
              </w:rPr>
              <w:t xml:space="preserve">Ship Registration Executive (SRE) </w:t>
            </w:r>
            <w:r w:rsidRPr="002B4E89">
              <w:rPr>
                <w:rFonts w:ascii="Century Gothic" w:hAnsi="Century Gothic"/>
                <w:sz w:val="16"/>
                <w:szCs w:val="16"/>
              </w:rPr>
              <w:t>to review vessels AIS tracking history for noticeable periods of non-reporting</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5BE79D88" w14:textId="5B0959D1" w:rsidR="009A2464" w:rsidRPr="00DC26E5" w:rsidRDefault="009A2464" w:rsidP="00211600">
            <w:pPr>
              <w:jc w:val="center"/>
              <w:rPr>
                <w:rFonts w:ascii="Century Gothic" w:hAnsi="Century Gothic" w:cs="Arial"/>
                <w:sz w:val="16"/>
                <w:szCs w:val="16"/>
              </w:rPr>
            </w:pPr>
          </w:p>
        </w:tc>
      </w:tr>
      <w:tr w:rsidR="00211600" w:rsidRPr="00DC26E5" w14:paraId="294DEA8A" w14:textId="77777777" w:rsidTr="00AD5D75">
        <w:trPr>
          <w:trHeight w:val="548"/>
        </w:trPr>
        <w:tc>
          <w:tcPr>
            <w:tcW w:w="497" w:type="dxa"/>
            <w:tcBorders>
              <w:top w:val="single" w:sz="4" w:space="0" w:color="auto"/>
              <w:bottom w:val="single" w:sz="4" w:space="0" w:color="auto"/>
              <w:right w:val="double" w:sz="4" w:space="0" w:color="auto"/>
            </w:tcBorders>
            <w:shd w:val="clear" w:color="auto" w:fill="auto"/>
            <w:vAlign w:val="center"/>
          </w:tcPr>
          <w:p w14:paraId="2195F6AD" w14:textId="45747576" w:rsidR="00211600" w:rsidRPr="00DC26E5" w:rsidRDefault="00D06F7B" w:rsidP="00211600">
            <w:pPr>
              <w:jc w:val="center"/>
              <w:rPr>
                <w:rFonts w:ascii="Century Gothic" w:hAnsi="Century Gothic" w:cs="Arial"/>
                <w:b/>
                <w:sz w:val="16"/>
                <w:szCs w:val="16"/>
              </w:rPr>
            </w:pPr>
            <w:r>
              <w:rPr>
                <w:rFonts w:ascii="Century Gothic" w:hAnsi="Century Gothic" w:cs="Arial"/>
                <w:b/>
                <w:sz w:val="16"/>
                <w:szCs w:val="16"/>
              </w:rPr>
              <w:t>5</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1125133B" w14:textId="3248707E" w:rsidR="009A2464" w:rsidRPr="002B4E89" w:rsidRDefault="009A2464" w:rsidP="00211600">
            <w:pPr>
              <w:jc w:val="both"/>
              <w:rPr>
                <w:rFonts w:ascii="Century Gothic" w:hAnsi="Century Gothic" w:cs="Arial"/>
                <w:sz w:val="16"/>
                <w:szCs w:val="16"/>
              </w:rPr>
            </w:pPr>
            <w:r w:rsidRPr="00DC26E5">
              <w:rPr>
                <w:rFonts w:ascii="Century Gothic" w:hAnsi="Century Gothic" w:cs="Arial"/>
                <w:sz w:val="16"/>
                <w:szCs w:val="16"/>
              </w:rPr>
              <w:t xml:space="preserve">Ship Registration Executive (SRE) to </w:t>
            </w:r>
            <w:r>
              <w:rPr>
                <w:rFonts w:ascii="Century Gothic" w:hAnsi="Century Gothic" w:cs="Arial"/>
                <w:sz w:val="16"/>
                <w:szCs w:val="16"/>
              </w:rPr>
              <w:t>send MATRIX1 and findings from AIS tracking history to Technical Team for review</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565F83BE" w14:textId="10C7918D" w:rsidR="00211600" w:rsidRPr="00DC26E5" w:rsidRDefault="00211600" w:rsidP="00211600">
            <w:pPr>
              <w:jc w:val="center"/>
              <w:rPr>
                <w:rFonts w:ascii="Century Gothic" w:hAnsi="Century Gothic" w:cs="Arial"/>
                <w:sz w:val="16"/>
                <w:szCs w:val="16"/>
              </w:rPr>
            </w:pPr>
          </w:p>
        </w:tc>
      </w:tr>
      <w:tr w:rsidR="00B53771" w:rsidRPr="00DC26E5" w14:paraId="6B40FE01" w14:textId="77777777" w:rsidTr="00AD5D75">
        <w:trPr>
          <w:trHeight w:val="556"/>
        </w:trPr>
        <w:tc>
          <w:tcPr>
            <w:tcW w:w="497" w:type="dxa"/>
            <w:tcBorders>
              <w:top w:val="single" w:sz="4" w:space="0" w:color="auto"/>
              <w:bottom w:val="single" w:sz="4" w:space="0" w:color="auto"/>
              <w:right w:val="double" w:sz="4" w:space="0" w:color="auto"/>
            </w:tcBorders>
            <w:shd w:val="clear" w:color="auto" w:fill="auto"/>
            <w:vAlign w:val="center"/>
          </w:tcPr>
          <w:p w14:paraId="33D7D076" w14:textId="474F5034" w:rsidR="00B53771" w:rsidRDefault="00F44FC4" w:rsidP="00211600">
            <w:pPr>
              <w:jc w:val="center"/>
              <w:rPr>
                <w:rFonts w:ascii="Century Gothic" w:hAnsi="Century Gothic" w:cs="Arial"/>
                <w:b/>
                <w:sz w:val="16"/>
                <w:szCs w:val="16"/>
              </w:rPr>
            </w:pPr>
            <w:r>
              <w:rPr>
                <w:rFonts w:ascii="Century Gothic" w:hAnsi="Century Gothic" w:cs="Arial"/>
                <w:b/>
                <w:sz w:val="16"/>
                <w:szCs w:val="16"/>
              </w:rPr>
              <w:t>6</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7965084B" w14:textId="4B2F1D72" w:rsidR="00B53771" w:rsidRDefault="00610E12" w:rsidP="00211600">
            <w:pPr>
              <w:jc w:val="both"/>
              <w:rPr>
                <w:rFonts w:ascii="Century Gothic" w:hAnsi="Century Gothic" w:cs="Arial"/>
                <w:sz w:val="16"/>
                <w:szCs w:val="16"/>
              </w:rPr>
            </w:pPr>
            <w:r>
              <w:rPr>
                <w:rFonts w:ascii="Century Gothic" w:hAnsi="Century Gothic" w:cs="Arial"/>
                <w:sz w:val="16"/>
                <w:szCs w:val="16"/>
              </w:rPr>
              <w:t xml:space="preserve">Verify the </w:t>
            </w:r>
            <w:r w:rsidR="00B12DE9">
              <w:rPr>
                <w:rFonts w:ascii="Century Gothic" w:hAnsi="Century Gothic" w:cs="Arial"/>
                <w:sz w:val="16"/>
                <w:szCs w:val="16"/>
              </w:rPr>
              <w:t>Control Listing of the Rejected vessels for the last two years</w:t>
            </w:r>
            <w:r w:rsidR="00B45E8D">
              <w:rPr>
                <w:rFonts w:ascii="Century Gothic" w:hAnsi="Century Gothic" w:cs="Arial"/>
                <w:sz w:val="16"/>
                <w:szCs w:val="16"/>
              </w:rPr>
              <w:t xml:space="preserve">, </w:t>
            </w:r>
            <w:r w:rsidR="00B12DE9">
              <w:rPr>
                <w:rFonts w:ascii="Century Gothic" w:hAnsi="Century Gothic" w:cs="Arial"/>
                <w:sz w:val="16"/>
                <w:szCs w:val="16"/>
              </w:rPr>
              <w:t xml:space="preserve">as </w:t>
            </w:r>
            <w:r w:rsidR="00E47ADB">
              <w:rPr>
                <w:rFonts w:ascii="Century Gothic" w:hAnsi="Century Gothic" w:cs="Arial"/>
                <w:sz w:val="16"/>
                <w:szCs w:val="16"/>
              </w:rPr>
              <w:t>of</w:t>
            </w:r>
            <w:r w:rsidR="00B12DE9">
              <w:rPr>
                <w:rFonts w:ascii="Century Gothic" w:hAnsi="Century Gothic" w:cs="Arial"/>
                <w:sz w:val="16"/>
                <w:szCs w:val="16"/>
              </w:rPr>
              <w:t xml:space="preserve"> date.</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33FC25C0" w14:textId="532793E8" w:rsidR="00B53771" w:rsidRPr="00DC26E5" w:rsidRDefault="00B53771" w:rsidP="00211600">
            <w:pPr>
              <w:jc w:val="center"/>
              <w:rPr>
                <w:rFonts w:ascii="Century Gothic" w:hAnsi="Century Gothic" w:cs="Arial"/>
                <w:sz w:val="16"/>
                <w:szCs w:val="16"/>
              </w:rPr>
            </w:pPr>
          </w:p>
        </w:tc>
      </w:tr>
      <w:tr w:rsidR="009A2464" w:rsidRPr="00DC26E5" w14:paraId="0A84E74D" w14:textId="77777777" w:rsidTr="00AD5D75">
        <w:trPr>
          <w:trHeight w:val="556"/>
        </w:trPr>
        <w:tc>
          <w:tcPr>
            <w:tcW w:w="497" w:type="dxa"/>
            <w:tcBorders>
              <w:top w:val="single" w:sz="4" w:space="0" w:color="auto"/>
              <w:bottom w:val="single" w:sz="4" w:space="0" w:color="auto"/>
              <w:right w:val="double" w:sz="4" w:space="0" w:color="auto"/>
            </w:tcBorders>
            <w:shd w:val="clear" w:color="auto" w:fill="auto"/>
            <w:vAlign w:val="center"/>
          </w:tcPr>
          <w:p w14:paraId="1200FA5A" w14:textId="3C78E590" w:rsidR="009A2464" w:rsidRDefault="00F44FC4" w:rsidP="00211600">
            <w:pPr>
              <w:jc w:val="center"/>
              <w:rPr>
                <w:rFonts w:ascii="Century Gothic" w:hAnsi="Century Gothic" w:cs="Arial"/>
                <w:b/>
                <w:sz w:val="16"/>
                <w:szCs w:val="16"/>
              </w:rPr>
            </w:pPr>
            <w:r>
              <w:rPr>
                <w:rFonts w:ascii="Century Gothic" w:hAnsi="Century Gothic" w:cs="Arial"/>
                <w:b/>
                <w:sz w:val="16"/>
                <w:szCs w:val="16"/>
              </w:rPr>
              <w:t>7</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4A91065E" w14:textId="5AB62C1B" w:rsidR="009A2464" w:rsidRPr="002B4E89" w:rsidRDefault="009A2464" w:rsidP="00211600">
            <w:pPr>
              <w:jc w:val="both"/>
              <w:rPr>
                <w:rFonts w:ascii="Century Gothic" w:hAnsi="Century Gothic" w:cs="Arial"/>
                <w:sz w:val="16"/>
                <w:szCs w:val="16"/>
              </w:rPr>
            </w:pPr>
            <w:r>
              <w:rPr>
                <w:rFonts w:ascii="Century Gothic" w:hAnsi="Century Gothic" w:cs="Arial"/>
                <w:sz w:val="16"/>
                <w:szCs w:val="16"/>
              </w:rPr>
              <w:t>Ship Registration Executive to relay decision of Technical Review &amp; Acceptancy by Registrar or Assistant Registrar to the Maritime Registrar or Client (if Direct)</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38AE1C6A" w14:textId="30620246" w:rsidR="009A2464" w:rsidRPr="00DC26E5" w:rsidRDefault="009A2464" w:rsidP="00211600">
            <w:pPr>
              <w:jc w:val="center"/>
              <w:rPr>
                <w:rFonts w:ascii="Century Gothic" w:hAnsi="Century Gothic" w:cs="Arial"/>
                <w:sz w:val="16"/>
                <w:szCs w:val="16"/>
              </w:rPr>
            </w:pPr>
          </w:p>
        </w:tc>
      </w:tr>
      <w:tr w:rsidR="00211600" w:rsidRPr="00DC26E5" w14:paraId="181A1BD6" w14:textId="77777777" w:rsidTr="00AD5D75">
        <w:trPr>
          <w:trHeight w:val="578"/>
        </w:trPr>
        <w:tc>
          <w:tcPr>
            <w:tcW w:w="497" w:type="dxa"/>
            <w:tcBorders>
              <w:top w:val="single" w:sz="4" w:space="0" w:color="auto"/>
              <w:bottom w:val="single" w:sz="4" w:space="0" w:color="auto"/>
              <w:right w:val="double" w:sz="4" w:space="0" w:color="auto"/>
            </w:tcBorders>
            <w:shd w:val="clear" w:color="auto" w:fill="auto"/>
            <w:vAlign w:val="center"/>
          </w:tcPr>
          <w:p w14:paraId="6F0CFCA1" w14:textId="2B63BBA4" w:rsidR="00211600" w:rsidRPr="00DC26E5" w:rsidRDefault="00F44FC4" w:rsidP="00211600">
            <w:pPr>
              <w:jc w:val="center"/>
              <w:rPr>
                <w:rFonts w:ascii="Century Gothic" w:hAnsi="Century Gothic" w:cs="Arial"/>
                <w:b/>
                <w:sz w:val="16"/>
                <w:szCs w:val="16"/>
              </w:rPr>
            </w:pPr>
            <w:r>
              <w:rPr>
                <w:rFonts w:ascii="Century Gothic" w:hAnsi="Century Gothic" w:cs="Arial"/>
                <w:b/>
                <w:sz w:val="16"/>
                <w:szCs w:val="16"/>
              </w:rPr>
              <w:t>8</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60449A1B" w14:textId="2DF63B8E"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 xml:space="preserve">Minimum Safe Manning Certificate Application (A12) passed to </w:t>
            </w:r>
            <w:r>
              <w:rPr>
                <w:rFonts w:ascii="Century Gothic" w:hAnsi="Century Gothic" w:cs="Arial"/>
                <w:sz w:val="16"/>
                <w:szCs w:val="16"/>
              </w:rPr>
              <w:t xml:space="preserve">Seafarer Registration Manager </w:t>
            </w:r>
            <w:r w:rsidR="00CF5AEB">
              <w:rPr>
                <w:rFonts w:ascii="Century Gothic" w:hAnsi="Century Gothic" w:cs="Arial"/>
                <w:sz w:val="16"/>
                <w:szCs w:val="16"/>
              </w:rPr>
              <w:t xml:space="preserve">or Registrar / Assistant Registrar </w:t>
            </w:r>
            <w:r>
              <w:rPr>
                <w:rFonts w:ascii="Century Gothic" w:hAnsi="Century Gothic" w:cs="Arial"/>
                <w:sz w:val="16"/>
                <w:szCs w:val="16"/>
              </w:rPr>
              <w:t>for review</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42D8F41F" w14:textId="71EEC308" w:rsidR="00211600" w:rsidRPr="00DC26E5" w:rsidRDefault="00211600" w:rsidP="00211600">
            <w:pPr>
              <w:jc w:val="center"/>
              <w:rPr>
                <w:rFonts w:ascii="Century Gothic" w:hAnsi="Century Gothic" w:cs="Arial"/>
                <w:sz w:val="16"/>
                <w:szCs w:val="16"/>
              </w:rPr>
            </w:pPr>
          </w:p>
        </w:tc>
      </w:tr>
      <w:tr w:rsidR="00211600" w:rsidRPr="00DC26E5" w14:paraId="3DC184BE" w14:textId="77777777" w:rsidTr="00AD5D75">
        <w:trPr>
          <w:trHeight w:val="712"/>
        </w:trPr>
        <w:tc>
          <w:tcPr>
            <w:tcW w:w="497" w:type="dxa"/>
            <w:tcBorders>
              <w:top w:val="single" w:sz="4" w:space="0" w:color="auto"/>
              <w:bottom w:val="single" w:sz="4" w:space="0" w:color="auto"/>
              <w:right w:val="double" w:sz="4" w:space="0" w:color="auto"/>
            </w:tcBorders>
            <w:shd w:val="clear" w:color="auto" w:fill="auto"/>
            <w:vAlign w:val="center"/>
          </w:tcPr>
          <w:p w14:paraId="70928AC6" w14:textId="3B887A55" w:rsidR="00211600" w:rsidRPr="00DC26E5" w:rsidRDefault="00F44FC4" w:rsidP="00211600">
            <w:pPr>
              <w:jc w:val="center"/>
              <w:rPr>
                <w:rFonts w:ascii="Century Gothic" w:hAnsi="Century Gothic" w:cs="Arial"/>
                <w:b/>
                <w:sz w:val="16"/>
                <w:szCs w:val="16"/>
              </w:rPr>
            </w:pPr>
            <w:r>
              <w:rPr>
                <w:rFonts w:ascii="Century Gothic" w:hAnsi="Century Gothic" w:cs="Arial"/>
                <w:b/>
                <w:sz w:val="16"/>
                <w:szCs w:val="16"/>
              </w:rPr>
              <w:t>9</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40E2BA0D" w14:textId="77777777"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SKANReg to review all documents and check application forms are completed correctly and in full. SKANReg to make entries in VesselHQ of the numbers and distinguishing marks assigned and other information required to be recorded therein.</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550862C2" w14:textId="3AFE0CD9" w:rsidR="00211600" w:rsidRPr="00DC26E5" w:rsidRDefault="00211600" w:rsidP="00211600">
            <w:pPr>
              <w:jc w:val="center"/>
              <w:rPr>
                <w:rFonts w:ascii="Century Gothic" w:hAnsi="Century Gothic" w:cs="Arial"/>
                <w:sz w:val="16"/>
                <w:szCs w:val="16"/>
              </w:rPr>
            </w:pPr>
          </w:p>
        </w:tc>
      </w:tr>
      <w:tr w:rsidR="00211600" w:rsidRPr="00DC26E5" w14:paraId="67CBE327" w14:textId="77777777" w:rsidTr="00AD5D75">
        <w:trPr>
          <w:trHeight w:val="552"/>
        </w:trPr>
        <w:tc>
          <w:tcPr>
            <w:tcW w:w="497" w:type="dxa"/>
            <w:tcBorders>
              <w:top w:val="single" w:sz="4" w:space="0" w:color="auto"/>
              <w:bottom w:val="single" w:sz="4" w:space="0" w:color="auto"/>
              <w:right w:val="double" w:sz="4" w:space="0" w:color="auto"/>
            </w:tcBorders>
            <w:shd w:val="clear" w:color="auto" w:fill="auto"/>
            <w:vAlign w:val="center"/>
          </w:tcPr>
          <w:p w14:paraId="440E45D0" w14:textId="505017AC" w:rsidR="00211600" w:rsidRPr="00DC26E5" w:rsidRDefault="00F44FC4" w:rsidP="00211600">
            <w:pPr>
              <w:jc w:val="center"/>
              <w:rPr>
                <w:rFonts w:ascii="Century Gothic" w:hAnsi="Century Gothic" w:cs="Arial"/>
                <w:b/>
                <w:sz w:val="16"/>
                <w:szCs w:val="16"/>
              </w:rPr>
            </w:pPr>
            <w:r>
              <w:rPr>
                <w:rFonts w:ascii="Century Gothic" w:hAnsi="Century Gothic" w:cs="Arial"/>
                <w:b/>
                <w:sz w:val="16"/>
                <w:szCs w:val="16"/>
              </w:rPr>
              <w:t>10</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72991FC4" w14:textId="77777777" w:rsidR="00211600" w:rsidRPr="00DC26E5" w:rsidRDefault="00211600" w:rsidP="00211600">
            <w:pPr>
              <w:jc w:val="both"/>
              <w:rPr>
                <w:rFonts w:ascii="Century Gothic" w:hAnsi="Century Gothic" w:cs="Arial"/>
                <w:sz w:val="16"/>
                <w:szCs w:val="16"/>
                <w:lang w:val="en-US"/>
              </w:rPr>
            </w:pPr>
            <w:r w:rsidRPr="00DC26E5">
              <w:rPr>
                <w:rFonts w:ascii="Century Gothic" w:hAnsi="Century Gothic" w:cs="Arial"/>
                <w:sz w:val="16"/>
                <w:szCs w:val="16"/>
              </w:rPr>
              <w:t>If approved, SKANReg to issue the applicable certificates Electronically or on Paper, depending on Client/MR requirement. The Certificate of Registry should be with a validity of six (6) months.</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77648EEC" w14:textId="3F3FBD5E" w:rsidR="00211600" w:rsidRPr="00DC26E5" w:rsidRDefault="00211600" w:rsidP="00211600">
            <w:pPr>
              <w:jc w:val="center"/>
              <w:rPr>
                <w:rFonts w:ascii="Century Gothic" w:hAnsi="Century Gothic" w:cs="Arial"/>
                <w:sz w:val="16"/>
                <w:szCs w:val="16"/>
              </w:rPr>
            </w:pPr>
          </w:p>
        </w:tc>
      </w:tr>
      <w:tr w:rsidR="00211600" w:rsidRPr="00DC26E5" w14:paraId="198BE330" w14:textId="77777777" w:rsidTr="00AD5D75">
        <w:trPr>
          <w:trHeight w:val="560"/>
        </w:trPr>
        <w:tc>
          <w:tcPr>
            <w:tcW w:w="497" w:type="dxa"/>
            <w:tcBorders>
              <w:top w:val="single" w:sz="4" w:space="0" w:color="auto"/>
              <w:bottom w:val="single" w:sz="4" w:space="0" w:color="auto"/>
              <w:right w:val="double" w:sz="4" w:space="0" w:color="auto"/>
            </w:tcBorders>
            <w:shd w:val="clear" w:color="auto" w:fill="auto"/>
            <w:vAlign w:val="center"/>
          </w:tcPr>
          <w:p w14:paraId="13D62CE8" w14:textId="3AEFAC05" w:rsidR="00211600" w:rsidRPr="00DC26E5" w:rsidRDefault="00F44FC4" w:rsidP="00211600">
            <w:pPr>
              <w:jc w:val="center"/>
              <w:rPr>
                <w:rFonts w:ascii="Century Gothic" w:hAnsi="Century Gothic" w:cs="Arial"/>
                <w:b/>
                <w:sz w:val="16"/>
                <w:szCs w:val="16"/>
              </w:rPr>
            </w:pPr>
            <w:r>
              <w:rPr>
                <w:rFonts w:ascii="Century Gothic" w:hAnsi="Century Gothic" w:cs="Arial"/>
                <w:b/>
                <w:sz w:val="16"/>
                <w:szCs w:val="16"/>
              </w:rPr>
              <w:t>11</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1A857CAD" w14:textId="77777777"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Ship Registration Executive to pass Quotation forms to Accounts. Q5 to be submitted to Marine Services Limited (accounts@marineserviceslimited.com)</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0E0CBBC3" w14:textId="0B50A581" w:rsidR="00211600" w:rsidRPr="00DC26E5" w:rsidRDefault="00211600" w:rsidP="00211600">
            <w:pPr>
              <w:jc w:val="center"/>
              <w:rPr>
                <w:rFonts w:ascii="Century Gothic" w:hAnsi="Century Gothic" w:cs="Arial"/>
                <w:sz w:val="16"/>
                <w:szCs w:val="16"/>
              </w:rPr>
            </w:pPr>
          </w:p>
        </w:tc>
      </w:tr>
      <w:tr w:rsidR="001C2D63" w:rsidRPr="00DC26E5" w14:paraId="2D4CD3E8" w14:textId="77777777" w:rsidTr="00AD5D75">
        <w:trPr>
          <w:trHeight w:val="373"/>
        </w:trPr>
        <w:tc>
          <w:tcPr>
            <w:tcW w:w="497" w:type="dxa"/>
            <w:tcBorders>
              <w:top w:val="single" w:sz="6" w:space="0" w:color="auto"/>
              <w:bottom w:val="single" w:sz="6" w:space="0" w:color="auto"/>
              <w:right w:val="double" w:sz="4" w:space="0" w:color="auto"/>
            </w:tcBorders>
            <w:shd w:val="clear" w:color="auto" w:fill="auto"/>
            <w:vAlign w:val="center"/>
          </w:tcPr>
          <w:p w14:paraId="667ACAC2" w14:textId="3DCBBB4B" w:rsidR="001C2D63" w:rsidRPr="00DC26E5" w:rsidRDefault="00F44FC4" w:rsidP="00211600">
            <w:pPr>
              <w:jc w:val="center"/>
              <w:rPr>
                <w:rFonts w:ascii="Century Gothic" w:hAnsi="Century Gothic" w:cs="Arial"/>
                <w:b/>
                <w:sz w:val="16"/>
                <w:szCs w:val="16"/>
              </w:rPr>
            </w:pPr>
            <w:r>
              <w:rPr>
                <w:rFonts w:ascii="Century Gothic" w:hAnsi="Century Gothic" w:cs="Arial"/>
                <w:b/>
                <w:sz w:val="16"/>
                <w:szCs w:val="16"/>
              </w:rPr>
              <w:t>12</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0FC16552" w14:textId="07852E6D" w:rsidR="001C2D63" w:rsidRPr="00DC26E5" w:rsidRDefault="001C2D63" w:rsidP="00211600">
            <w:pPr>
              <w:jc w:val="both"/>
              <w:rPr>
                <w:rFonts w:ascii="Century Gothic" w:hAnsi="Century Gothic" w:cs="Arial"/>
                <w:sz w:val="16"/>
                <w:szCs w:val="16"/>
                <w:lang w:val="en-US"/>
              </w:rPr>
            </w:pPr>
            <w:r w:rsidRPr="002B4E89">
              <w:rPr>
                <w:rFonts w:ascii="Century Gothic" w:hAnsi="Century Gothic" w:cs="Arial"/>
                <w:sz w:val="16"/>
                <w:szCs w:val="16"/>
              </w:rPr>
              <w:t xml:space="preserve">Ship Registration Executive (SRE) </w:t>
            </w:r>
            <w:r w:rsidRPr="002B4E89">
              <w:rPr>
                <w:rFonts w:ascii="Century Gothic" w:hAnsi="Century Gothic"/>
                <w:sz w:val="16"/>
                <w:szCs w:val="16"/>
              </w:rPr>
              <w:t xml:space="preserve">to receive LRIT conformance test report </w:t>
            </w:r>
            <w:r w:rsidRPr="009A2464">
              <w:rPr>
                <w:rFonts w:ascii="Century Gothic" w:hAnsi="Century Gothic"/>
                <w:b/>
                <w:bCs/>
                <w:sz w:val="16"/>
                <w:szCs w:val="16"/>
              </w:rPr>
              <w:t>within 14 days of registration</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0958C366" w14:textId="2FE9FDFC" w:rsidR="001C2D63" w:rsidRPr="00DC26E5" w:rsidRDefault="001C2D63" w:rsidP="00211600">
            <w:pPr>
              <w:jc w:val="center"/>
              <w:rPr>
                <w:rFonts w:ascii="Century Gothic" w:hAnsi="Century Gothic" w:cs="Arial"/>
                <w:sz w:val="16"/>
                <w:szCs w:val="16"/>
              </w:rPr>
            </w:pPr>
          </w:p>
        </w:tc>
      </w:tr>
      <w:tr w:rsidR="00211600" w:rsidRPr="00DC26E5" w14:paraId="79B46ABE" w14:textId="77777777" w:rsidTr="00AD5D75">
        <w:trPr>
          <w:trHeight w:val="475"/>
        </w:trPr>
        <w:tc>
          <w:tcPr>
            <w:tcW w:w="497" w:type="dxa"/>
            <w:tcBorders>
              <w:top w:val="single" w:sz="6" w:space="0" w:color="auto"/>
              <w:bottom w:val="single" w:sz="6" w:space="0" w:color="auto"/>
              <w:right w:val="double" w:sz="4" w:space="0" w:color="auto"/>
            </w:tcBorders>
            <w:shd w:val="clear" w:color="auto" w:fill="auto"/>
            <w:vAlign w:val="center"/>
          </w:tcPr>
          <w:p w14:paraId="4D868F65" w14:textId="64649700" w:rsidR="00211600" w:rsidRPr="00DC26E5" w:rsidRDefault="0087747D" w:rsidP="00211600">
            <w:pPr>
              <w:jc w:val="center"/>
              <w:rPr>
                <w:rFonts w:ascii="Century Gothic" w:hAnsi="Century Gothic" w:cs="Arial"/>
                <w:b/>
                <w:sz w:val="16"/>
                <w:szCs w:val="16"/>
              </w:rPr>
            </w:pPr>
            <w:r>
              <w:rPr>
                <w:rFonts w:ascii="Century Gothic" w:hAnsi="Century Gothic" w:cs="Arial"/>
                <w:b/>
                <w:sz w:val="16"/>
                <w:szCs w:val="16"/>
              </w:rPr>
              <w:t>13</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3E37E9FC" w14:textId="219DF29C"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 xml:space="preserve">Crew List Received </w:t>
            </w:r>
            <w:r w:rsidR="00D06F7B" w:rsidRPr="009A2464">
              <w:rPr>
                <w:rFonts w:ascii="Century Gothic" w:hAnsi="Century Gothic"/>
                <w:b/>
                <w:bCs/>
                <w:sz w:val="16"/>
                <w:szCs w:val="16"/>
              </w:rPr>
              <w:t>within 14 days of registration</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02184FA7" w14:textId="3EC18842" w:rsidR="00211600" w:rsidRPr="00DC26E5" w:rsidRDefault="00211600" w:rsidP="00211600">
            <w:pPr>
              <w:jc w:val="center"/>
              <w:rPr>
                <w:rFonts w:ascii="Century Gothic" w:hAnsi="Century Gothic" w:cs="Arial"/>
                <w:sz w:val="16"/>
                <w:szCs w:val="16"/>
              </w:rPr>
            </w:pPr>
          </w:p>
        </w:tc>
      </w:tr>
      <w:tr w:rsidR="00211600" w:rsidRPr="00DC26E5" w14:paraId="1C47C76C" w14:textId="77777777" w:rsidTr="00AD5D75">
        <w:trPr>
          <w:trHeight w:val="553"/>
        </w:trPr>
        <w:tc>
          <w:tcPr>
            <w:tcW w:w="497" w:type="dxa"/>
            <w:tcBorders>
              <w:top w:val="single" w:sz="6" w:space="0" w:color="auto"/>
              <w:bottom w:val="single" w:sz="6" w:space="0" w:color="auto"/>
              <w:right w:val="double" w:sz="4" w:space="0" w:color="auto"/>
            </w:tcBorders>
            <w:shd w:val="clear" w:color="auto" w:fill="auto"/>
            <w:vAlign w:val="center"/>
          </w:tcPr>
          <w:p w14:paraId="196FFA42" w14:textId="06C6A005" w:rsidR="00211600" w:rsidRDefault="00D06F7B" w:rsidP="00211600">
            <w:pPr>
              <w:jc w:val="center"/>
              <w:rPr>
                <w:rFonts w:ascii="Century Gothic" w:hAnsi="Century Gothic" w:cs="Arial"/>
                <w:b/>
                <w:sz w:val="16"/>
                <w:szCs w:val="16"/>
              </w:rPr>
            </w:pPr>
            <w:r>
              <w:rPr>
                <w:rFonts w:ascii="Century Gothic" w:hAnsi="Century Gothic" w:cs="Arial"/>
                <w:b/>
                <w:sz w:val="16"/>
                <w:szCs w:val="16"/>
              </w:rPr>
              <w:t>1</w:t>
            </w:r>
            <w:r w:rsidR="0087747D">
              <w:rPr>
                <w:rFonts w:ascii="Century Gothic" w:hAnsi="Century Gothic" w:cs="Arial"/>
                <w:b/>
                <w:sz w:val="16"/>
                <w:szCs w:val="16"/>
              </w:rPr>
              <w:t>4</w:t>
            </w:r>
            <w:r w:rsidR="00E2321F">
              <w:rPr>
                <w:rFonts w:ascii="Century Gothic" w:hAnsi="Century Gothic" w:cs="Arial"/>
                <w:b/>
                <w:sz w:val="16"/>
                <w:szCs w:val="16"/>
              </w:rPr>
              <w:t xml:space="preserve"> </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77E06A80" w14:textId="77777777" w:rsidR="00211600" w:rsidRPr="00DC26E5" w:rsidRDefault="00211600" w:rsidP="00211600">
            <w:pPr>
              <w:jc w:val="both"/>
              <w:rPr>
                <w:rFonts w:ascii="Century Gothic" w:hAnsi="Century Gothic" w:cs="Arial"/>
                <w:sz w:val="16"/>
                <w:szCs w:val="16"/>
              </w:rPr>
            </w:pPr>
            <w:r>
              <w:rPr>
                <w:rFonts w:ascii="Century Gothic" w:hAnsi="Century Gothic" w:cs="Arial"/>
                <w:sz w:val="16"/>
                <w:szCs w:val="16"/>
              </w:rPr>
              <w:t xml:space="preserve">Ship Registration staff needs to follow with the MR/Client for a copy of the Class and statutory certificates. </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77629700" w14:textId="21953268" w:rsidR="00211600" w:rsidRPr="00DC26E5" w:rsidRDefault="00211600" w:rsidP="00211600">
            <w:pPr>
              <w:jc w:val="center"/>
              <w:rPr>
                <w:rFonts w:ascii="Century Gothic" w:hAnsi="Century Gothic" w:cs="Arial"/>
                <w:sz w:val="16"/>
                <w:szCs w:val="16"/>
              </w:rPr>
            </w:pPr>
          </w:p>
        </w:tc>
      </w:tr>
      <w:tr w:rsidR="00211600" w:rsidRPr="00DC26E5" w14:paraId="0B2709F2" w14:textId="77777777" w:rsidTr="00AD5D75">
        <w:trPr>
          <w:trHeight w:val="341"/>
        </w:trPr>
        <w:tc>
          <w:tcPr>
            <w:tcW w:w="497" w:type="dxa"/>
            <w:tcBorders>
              <w:top w:val="single" w:sz="6" w:space="0" w:color="auto"/>
              <w:bottom w:val="single" w:sz="6" w:space="0" w:color="auto"/>
              <w:right w:val="double" w:sz="4" w:space="0" w:color="auto"/>
            </w:tcBorders>
            <w:shd w:val="clear" w:color="auto" w:fill="auto"/>
            <w:vAlign w:val="center"/>
          </w:tcPr>
          <w:p w14:paraId="5F62CC15" w14:textId="140029B2" w:rsidR="00211600" w:rsidRPr="00DC26E5" w:rsidRDefault="00D06F7B" w:rsidP="00211600">
            <w:pPr>
              <w:jc w:val="center"/>
              <w:rPr>
                <w:rFonts w:ascii="Century Gothic" w:hAnsi="Century Gothic" w:cs="Arial"/>
                <w:b/>
                <w:sz w:val="16"/>
                <w:szCs w:val="16"/>
              </w:rPr>
            </w:pPr>
            <w:r>
              <w:rPr>
                <w:rFonts w:ascii="Century Gothic" w:hAnsi="Century Gothic" w:cs="Arial"/>
                <w:b/>
                <w:sz w:val="16"/>
                <w:szCs w:val="16"/>
              </w:rPr>
              <w:t>1</w:t>
            </w:r>
            <w:r w:rsidR="00610E12">
              <w:rPr>
                <w:rFonts w:ascii="Century Gothic" w:hAnsi="Century Gothic" w:cs="Arial"/>
                <w:b/>
                <w:sz w:val="16"/>
                <w:szCs w:val="16"/>
              </w:rPr>
              <w:t>5</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6C3C3457" w14:textId="77777777"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Bunker Civil Liability Certificate/Civil Liability Certificate issued (within 30 days if applicable)</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5CB0F154" w14:textId="73BB7EDE" w:rsidR="00211600" w:rsidRPr="00DC26E5" w:rsidRDefault="00211600" w:rsidP="00211600">
            <w:pPr>
              <w:jc w:val="center"/>
              <w:rPr>
                <w:rFonts w:ascii="Century Gothic" w:hAnsi="Century Gothic" w:cs="Arial"/>
                <w:sz w:val="16"/>
                <w:szCs w:val="16"/>
              </w:rPr>
            </w:pPr>
          </w:p>
        </w:tc>
      </w:tr>
      <w:tr w:rsidR="00211600" w:rsidRPr="00DC26E5" w14:paraId="2588F8DB" w14:textId="77777777" w:rsidTr="00AD5D75">
        <w:trPr>
          <w:trHeight w:val="341"/>
        </w:trPr>
        <w:tc>
          <w:tcPr>
            <w:tcW w:w="497" w:type="dxa"/>
            <w:tcBorders>
              <w:top w:val="single" w:sz="6" w:space="0" w:color="auto"/>
              <w:bottom w:val="single" w:sz="6" w:space="0" w:color="auto"/>
              <w:right w:val="double" w:sz="4" w:space="0" w:color="auto"/>
            </w:tcBorders>
            <w:shd w:val="clear" w:color="auto" w:fill="auto"/>
            <w:vAlign w:val="center"/>
          </w:tcPr>
          <w:p w14:paraId="73B54800" w14:textId="38D49576" w:rsidR="00211600" w:rsidRPr="00DC26E5" w:rsidRDefault="00D06F7B" w:rsidP="00211600">
            <w:pPr>
              <w:jc w:val="center"/>
              <w:rPr>
                <w:rFonts w:ascii="Century Gothic" w:hAnsi="Century Gothic" w:cs="Arial"/>
                <w:b/>
                <w:sz w:val="16"/>
                <w:szCs w:val="16"/>
              </w:rPr>
            </w:pPr>
            <w:r>
              <w:rPr>
                <w:rFonts w:ascii="Century Gothic" w:hAnsi="Century Gothic" w:cs="Arial"/>
                <w:b/>
                <w:sz w:val="16"/>
                <w:szCs w:val="16"/>
              </w:rPr>
              <w:t>1</w:t>
            </w:r>
            <w:r w:rsidR="00610E12">
              <w:rPr>
                <w:rFonts w:ascii="Century Gothic" w:hAnsi="Century Gothic" w:cs="Arial"/>
                <w:b/>
                <w:sz w:val="16"/>
                <w:szCs w:val="16"/>
              </w:rPr>
              <w:t>6</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0C9825F5" w14:textId="77777777" w:rsidR="00211600" w:rsidRPr="00DC26E5" w:rsidRDefault="00211600" w:rsidP="00211600">
            <w:pPr>
              <w:jc w:val="both"/>
              <w:rPr>
                <w:rFonts w:ascii="Century Gothic" w:hAnsi="Century Gothic" w:cs="Arial"/>
                <w:sz w:val="16"/>
                <w:szCs w:val="16"/>
              </w:rPr>
            </w:pPr>
            <w:r w:rsidRPr="00DC26E5">
              <w:rPr>
                <w:rFonts w:ascii="Century Gothic" w:hAnsi="Century Gothic" w:cs="Arial"/>
                <w:sz w:val="16"/>
                <w:szCs w:val="16"/>
              </w:rPr>
              <w:t>EPIRB Registration Form received (within 30 days)</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43F4E884" w14:textId="7AFF089A" w:rsidR="00211600" w:rsidRPr="00DC26E5" w:rsidRDefault="00211600" w:rsidP="00211600">
            <w:pPr>
              <w:jc w:val="center"/>
              <w:rPr>
                <w:rFonts w:ascii="Century Gothic" w:hAnsi="Century Gothic" w:cs="Arial"/>
                <w:sz w:val="16"/>
                <w:szCs w:val="16"/>
              </w:rPr>
            </w:pPr>
          </w:p>
        </w:tc>
      </w:tr>
      <w:tr w:rsidR="00211600" w:rsidRPr="00DC26E5" w14:paraId="3654F399" w14:textId="77777777" w:rsidTr="00AD5D75">
        <w:trPr>
          <w:trHeight w:val="508"/>
        </w:trPr>
        <w:tc>
          <w:tcPr>
            <w:tcW w:w="497" w:type="dxa"/>
            <w:tcBorders>
              <w:top w:val="single" w:sz="6" w:space="0" w:color="auto"/>
              <w:bottom w:val="single" w:sz="6" w:space="0" w:color="auto"/>
              <w:right w:val="double" w:sz="4" w:space="0" w:color="auto"/>
            </w:tcBorders>
            <w:shd w:val="clear" w:color="auto" w:fill="auto"/>
            <w:vAlign w:val="center"/>
          </w:tcPr>
          <w:p w14:paraId="12BFA86D" w14:textId="35C17FD0" w:rsidR="00211600" w:rsidRPr="00DC26E5" w:rsidRDefault="00D06F7B" w:rsidP="00211600">
            <w:pPr>
              <w:jc w:val="center"/>
              <w:rPr>
                <w:rFonts w:ascii="Century Gothic" w:hAnsi="Century Gothic" w:cs="Arial"/>
                <w:b/>
                <w:sz w:val="16"/>
                <w:szCs w:val="16"/>
              </w:rPr>
            </w:pPr>
            <w:r>
              <w:rPr>
                <w:rFonts w:ascii="Century Gothic" w:hAnsi="Century Gothic" w:cs="Arial"/>
                <w:b/>
                <w:sz w:val="16"/>
                <w:szCs w:val="16"/>
              </w:rPr>
              <w:lastRenderedPageBreak/>
              <w:t>1</w:t>
            </w:r>
            <w:r w:rsidR="00610E12">
              <w:rPr>
                <w:rFonts w:ascii="Century Gothic" w:hAnsi="Century Gothic" w:cs="Arial"/>
                <w:b/>
                <w:sz w:val="16"/>
                <w:szCs w:val="16"/>
              </w:rPr>
              <w:t>7</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0BFE91D1" w14:textId="77777777" w:rsidR="00211600" w:rsidRDefault="00211600" w:rsidP="00211600">
            <w:pPr>
              <w:jc w:val="both"/>
              <w:rPr>
                <w:rFonts w:ascii="Century Gothic" w:hAnsi="Century Gothic" w:cs="Arial"/>
                <w:sz w:val="16"/>
                <w:szCs w:val="16"/>
                <w:lang w:val="en-US"/>
              </w:rPr>
            </w:pPr>
            <w:r w:rsidRPr="00DC26E5">
              <w:rPr>
                <w:rFonts w:ascii="Century Gothic" w:hAnsi="Century Gothic" w:cs="Arial"/>
                <w:sz w:val="16"/>
                <w:szCs w:val="16"/>
                <w:lang w:val="en-US"/>
              </w:rPr>
              <w:t>CSR Amendment Form</w:t>
            </w:r>
            <w:r w:rsidR="00D06F7B">
              <w:rPr>
                <w:rFonts w:ascii="Century Gothic" w:hAnsi="Century Gothic" w:cs="Arial"/>
                <w:sz w:val="16"/>
                <w:szCs w:val="16"/>
                <w:lang w:val="en-US"/>
              </w:rPr>
              <w:t xml:space="preserve"> (if applicable) </w:t>
            </w:r>
            <w:proofErr w:type="gramStart"/>
            <w:r w:rsidRPr="00DC26E5">
              <w:rPr>
                <w:rFonts w:ascii="Century Gothic" w:hAnsi="Century Gothic" w:cs="Arial"/>
                <w:sz w:val="16"/>
                <w:szCs w:val="16"/>
                <w:lang w:val="en-US"/>
              </w:rPr>
              <w:t>received</w:t>
            </w:r>
            <w:proofErr w:type="gramEnd"/>
            <w:r w:rsidRPr="00DC26E5">
              <w:rPr>
                <w:rFonts w:ascii="Century Gothic" w:hAnsi="Century Gothic" w:cs="Arial"/>
                <w:sz w:val="16"/>
                <w:szCs w:val="16"/>
                <w:lang w:val="en-US"/>
              </w:rPr>
              <w:t xml:space="preserve"> within </w:t>
            </w:r>
            <w:r w:rsidR="00D06F7B">
              <w:rPr>
                <w:rFonts w:ascii="Century Gothic" w:hAnsi="Century Gothic" w:cs="Arial"/>
                <w:sz w:val="16"/>
                <w:szCs w:val="16"/>
                <w:lang w:val="en-US"/>
              </w:rPr>
              <w:t>60</w:t>
            </w:r>
            <w:r w:rsidRPr="00DC26E5">
              <w:rPr>
                <w:rFonts w:ascii="Century Gothic" w:hAnsi="Century Gothic" w:cs="Arial"/>
                <w:sz w:val="16"/>
                <w:szCs w:val="16"/>
                <w:lang w:val="en-US"/>
              </w:rPr>
              <w:t xml:space="preserve"> days if applicable </w:t>
            </w:r>
            <w:r>
              <w:rPr>
                <w:rFonts w:ascii="Century Gothic" w:hAnsi="Century Gothic" w:cs="Arial"/>
                <w:sz w:val="16"/>
                <w:szCs w:val="16"/>
                <w:lang w:val="en-US"/>
              </w:rPr>
              <w:t xml:space="preserve">&amp; </w:t>
            </w:r>
            <w:r w:rsidRPr="00FE0168">
              <w:rPr>
                <w:rFonts w:ascii="Century Gothic" w:hAnsi="Century Gothic" w:cs="Arial"/>
                <w:sz w:val="16"/>
                <w:szCs w:val="16"/>
                <w:lang w:val="en-US"/>
              </w:rPr>
              <w:t xml:space="preserve">CSR issued within </w:t>
            </w:r>
            <w:r>
              <w:rPr>
                <w:rFonts w:ascii="Century Gothic" w:hAnsi="Century Gothic" w:cs="Arial"/>
                <w:sz w:val="16"/>
                <w:szCs w:val="16"/>
                <w:lang w:val="en-US"/>
              </w:rPr>
              <w:t>90 days of Registration</w:t>
            </w:r>
            <w:r w:rsidR="00D06F7B">
              <w:rPr>
                <w:rFonts w:ascii="Century Gothic" w:hAnsi="Century Gothic" w:cs="Arial"/>
                <w:sz w:val="16"/>
                <w:szCs w:val="16"/>
                <w:lang w:val="en-US"/>
              </w:rPr>
              <w:t>.</w:t>
            </w:r>
          </w:p>
          <w:p w14:paraId="5DAD2048" w14:textId="0368417B" w:rsidR="00BC047C" w:rsidRPr="00DC26E5" w:rsidRDefault="00BC047C" w:rsidP="00211600">
            <w:pPr>
              <w:jc w:val="both"/>
              <w:rPr>
                <w:rFonts w:ascii="Century Gothic" w:hAnsi="Century Gothic" w:cs="Arial"/>
                <w:sz w:val="16"/>
                <w:szCs w:val="16"/>
              </w:rPr>
            </w:pP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55BC5D52" w14:textId="24F9E2D3" w:rsidR="00211600" w:rsidRPr="00DC26E5" w:rsidRDefault="00211600" w:rsidP="00211600">
            <w:pPr>
              <w:jc w:val="center"/>
              <w:rPr>
                <w:rFonts w:ascii="Century Gothic" w:hAnsi="Century Gothic" w:cs="Arial"/>
                <w:sz w:val="16"/>
                <w:szCs w:val="16"/>
              </w:rPr>
            </w:pPr>
          </w:p>
        </w:tc>
      </w:tr>
      <w:tr w:rsidR="00211600" w:rsidRPr="00DC26E5" w14:paraId="0BF24247" w14:textId="77777777" w:rsidTr="00180913">
        <w:trPr>
          <w:trHeight w:val="159"/>
        </w:trPr>
        <w:tc>
          <w:tcPr>
            <w:tcW w:w="497" w:type="dxa"/>
            <w:tcBorders>
              <w:top w:val="single" w:sz="6" w:space="0" w:color="auto"/>
              <w:bottom w:val="single" w:sz="6" w:space="0" w:color="auto"/>
              <w:right w:val="double" w:sz="4" w:space="0" w:color="auto"/>
            </w:tcBorders>
            <w:shd w:val="clear" w:color="auto" w:fill="auto"/>
            <w:vAlign w:val="center"/>
          </w:tcPr>
          <w:p w14:paraId="74120221" w14:textId="4FDEB340" w:rsidR="00211600" w:rsidRPr="00DC26E5" w:rsidRDefault="00D06F7B" w:rsidP="00211600">
            <w:pPr>
              <w:jc w:val="center"/>
              <w:rPr>
                <w:rFonts w:ascii="Century Gothic" w:hAnsi="Century Gothic" w:cs="Arial"/>
                <w:b/>
                <w:sz w:val="16"/>
                <w:szCs w:val="16"/>
              </w:rPr>
            </w:pPr>
            <w:r>
              <w:rPr>
                <w:rFonts w:ascii="Century Gothic" w:hAnsi="Century Gothic" w:cs="Arial"/>
                <w:b/>
                <w:sz w:val="16"/>
                <w:szCs w:val="16"/>
              </w:rPr>
              <w:t>1</w:t>
            </w:r>
            <w:r w:rsidR="00610E12">
              <w:rPr>
                <w:rFonts w:ascii="Century Gothic" w:hAnsi="Century Gothic" w:cs="Arial"/>
                <w:b/>
                <w:sz w:val="16"/>
                <w:szCs w:val="16"/>
              </w:rPr>
              <w:t>8</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71E8AC1D" w14:textId="77777777" w:rsidR="00211600" w:rsidRPr="00DC26E5" w:rsidRDefault="00211600" w:rsidP="00211600">
            <w:pPr>
              <w:spacing w:after="120"/>
              <w:jc w:val="both"/>
              <w:rPr>
                <w:rFonts w:ascii="Century Gothic" w:hAnsi="Century Gothic" w:cs="Arial"/>
                <w:sz w:val="16"/>
                <w:szCs w:val="16"/>
              </w:rPr>
            </w:pPr>
            <w:r w:rsidRPr="00DC26E5">
              <w:rPr>
                <w:rFonts w:ascii="Century Gothic" w:hAnsi="Century Gothic" w:cs="Arial"/>
                <w:sz w:val="16"/>
                <w:szCs w:val="16"/>
              </w:rPr>
              <w:t>Deletion CSR from previous flag – received (within 90 days) (If not received CSR still to be issued with notation that CSR from previous flag not received as per website)</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061FC5C1" w14:textId="217F7B44" w:rsidR="00211600" w:rsidRPr="00DC26E5" w:rsidRDefault="00211600" w:rsidP="00211600">
            <w:pPr>
              <w:jc w:val="center"/>
              <w:rPr>
                <w:rFonts w:ascii="Century Gothic" w:hAnsi="Century Gothic" w:cs="Arial"/>
                <w:sz w:val="16"/>
                <w:szCs w:val="16"/>
              </w:rPr>
            </w:pPr>
          </w:p>
        </w:tc>
      </w:tr>
      <w:tr w:rsidR="000C17D3" w:rsidRPr="00DC26E5" w14:paraId="58C9A35C" w14:textId="77777777" w:rsidTr="00180913">
        <w:trPr>
          <w:trHeight w:val="159"/>
        </w:trPr>
        <w:tc>
          <w:tcPr>
            <w:tcW w:w="497" w:type="dxa"/>
            <w:tcBorders>
              <w:top w:val="single" w:sz="6" w:space="0" w:color="auto"/>
              <w:bottom w:val="single" w:sz="6" w:space="0" w:color="auto"/>
              <w:right w:val="double" w:sz="4" w:space="0" w:color="auto"/>
            </w:tcBorders>
            <w:shd w:val="clear" w:color="auto" w:fill="auto"/>
            <w:vAlign w:val="center"/>
          </w:tcPr>
          <w:p w14:paraId="70744697" w14:textId="1C52A356" w:rsidR="000C17D3" w:rsidRDefault="000C17D3" w:rsidP="00211600">
            <w:pPr>
              <w:jc w:val="center"/>
              <w:rPr>
                <w:rFonts w:ascii="Century Gothic" w:hAnsi="Century Gothic" w:cs="Arial"/>
                <w:b/>
                <w:sz w:val="16"/>
                <w:szCs w:val="16"/>
              </w:rPr>
            </w:pPr>
            <w:r>
              <w:rPr>
                <w:rFonts w:ascii="Century Gothic" w:hAnsi="Century Gothic" w:cs="Arial"/>
                <w:b/>
                <w:sz w:val="16"/>
                <w:szCs w:val="16"/>
              </w:rPr>
              <w:t>19</w:t>
            </w:r>
          </w:p>
        </w:tc>
        <w:tc>
          <w:tcPr>
            <w:tcW w:w="8122" w:type="dxa"/>
            <w:tcBorders>
              <w:top w:val="single" w:sz="4" w:space="0" w:color="auto"/>
              <w:left w:val="double" w:sz="4" w:space="0" w:color="auto"/>
              <w:bottom w:val="single" w:sz="4" w:space="0" w:color="auto"/>
              <w:right w:val="double" w:sz="4" w:space="0" w:color="auto"/>
            </w:tcBorders>
            <w:shd w:val="clear" w:color="auto" w:fill="auto"/>
            <w:vAlign w:val="center"/>
          </w:tcPr>
          <w:p w14:paraId="1BCB98E4" w14:textId="4F80C957" w:rsidR="00BC70EA" w:rsidRDefault="00BC70EA" w:rsidP="00211600">
            <w:pPr>
              <w:spacing w:after="120"/>
              <w:jc w:val="both"/>
              <w:rPr>
                <w:rFonts w:ascii="Century Gothic" w:hAnsi="Century Gothic" w:cs="Arial"/>
                <w:sz w:val="16"/>
                <w:szCs w:val="16"/>
              </w:rPr>
            </w:pPr>
            <w:r>
              <w:rPr>
                <w:rFonts w:ascii="Century Gothic" w:hAnsi="Century Gothic" w:cs="Arial"/>
                <w:sz w:val="16"/>
                <w:szCs w:val="16"/>
              </w:rPr>
              <w:t xml:space="preserve">Receipt of the following </w:t>
            </w:r>
            <w:r w:rsidR="00BC047C">
              <w:rPr>
                <w:rFonts w:ascii="Century Gothic" w:hAnsi="Century Gothic" w:cs="Arial"/>
                <w:sz w:val="16"/>
                <w:szCs w:val="16"/>
              </w:rPr>
              <w:t>insurance documents</w:t>
            </w:r>
            <w:r w:rsidR="008A06CE">
              <w:rPr>
                <w:rFonts w:ascii="Century Gothic" w:hAnsi="Century Gothic" w:cs="Arial"/>
                <w:sz w:val="16"/>
                <w:szCs w:val="16"/>
              </w:rPr>
              <w:t xml:space="preserve"> within 30 days of registration:</w:t>
            </w:r>
          </w:p>
          <w:p w14:paraId="5BEB4C7D" w14:textId="2BCF63C5" w:rsidR="00BC70EA" w:rsidRPr="00BC70EA" w:rsidRDefault="00BC70EA" w:rsidP="00BC70EA">
            <w:pPr>
              <w:spacing w:after="120"/>
              <w:jc w:val="both"/>
              <w:rPr>
                <w:rFonts w:ascii="Century Gothic" w:hAnsi="Century Gothic" w:cs="Arial"/>
                <w:sz w:val="16"/>
                <w:szCs w:val="16"/>
              </w:rPr>
            </w:pPr>
            <w:r w:rsidRPr="00BC70EA">
              <w:rPr>
                <w:rFonts w:ascii="Century Gothic" w:hAnsi="Century Gothic" w:cs="Arial"/>
                <w:sz w:val="16"/>
                <w:szCs w:val="16"/>
              </w:rPr>
              <w:t>1.</w:t>
            </w:r>
            <w:r w:rsidRPr="00BC70EA">
              <w:rPr>
                <w:rFonts w:ascii="Century Gothic" w:hAnsi="Century Gothic" w:cs="Arial"/>
                <w:sz w:val="16"/>
                <w:szCs w:val="16"/>
              </w:rPr>
              <w:tab/>
              <w:t>Hull &amp; Machinery insurance</w:t>
            </w:r>
          </w:p>
          <w:p w14:paraId="6CE236F1" w14:textId="77777777" w:rsidR="00BC70EA" w:rsidRPr="00BC70EA" w:rsidRDefault="00BC70EA" w:rsidP="00BC70EA">
            <w:pPr>
              <w:spacing w:after="120"/>
              <w:jc w:val="both"/>
              <w:rPr>
                <w:rFonts w:ascii="Century Gothic" w:hAnsi="Century Gothic" w:cs="Arial"/>
                <w:sz w:val="16"/>
                <w:szCs w:val="16"/>
              </w:rPr>
            </w:pPr>
            <w:r w:rsidRPr="00BC70EA">
              <w:rPr>
                <w:rFonts w:ascii="Century Gothic" w:hAnsi="Century Gothic" w:cs="Arial"/>
                <w:sz w:val="16"/>
                <w:szCs w:val="16"/>
              </w:rPr>
              <w:t>2.</w:t>
            </w:r>
            <w:r w:rsidRPr="00BC70EA">
              <w:rPr>
                <w:rFonts w:ascii="Century Gothic" w:hAnsi="Century Gothic" w:cs="Arial"/>
                <w:sz w:val="16"/>
                <w:szCs w:val="16"/>
              </w:rPr>
              <w:tab/>
              <w:t>300GT and over – Nairobi Wreck Insurance</w:t>
            </w:r>
          </w:p>
          <w:p w14:paraId="3D62AC18" w14:textId="77777777" w:rsidR="00BC70EA" w:rsidRPr="00BC70EA" w:rsidRDefault="00BC70EA" w:rsidP="00BC70EA">
            <w:pPr>
              <w:spacing w:after="120"/>
              <w:jc w:val="both"/>
              <w:rPr>
                <w:rFonts w:ascii="Century Gothic" w:hAnsi="Century Gothic" w:cs="Arial"/>
                <w:sz w:val="16"/>
                <w:szCs w:val="16"/>
              </w:rPr>
            </w:pPr>
            <w:r w:rsidRPr="00BC70EA">
              <w:rPr>
                <w:rFonts w:ascii="Century Gothic" w:hAnsi="Century Gothic" w:cs="Arial"/>
                <w:sz w:val="16"/>
                <w:szCs w:val="16"/>
              </w:rPr>
              <w:t>3.</w:t>
            </w:r>
            <w:r w:rsidRPr="00BC70EA">
              <w:rPr>
                <w:rFonts w:ascii="Century Gothic" w:hAnsi="Century Gothic" w:cs="Arial"/>
                <w:sz w:val="16"/>
                <w:szCs w:val="16"/>
              </w:rPr>
              <w:tab/>
              <w:t>500GT and over – MLC financial security documents</w:t>
            </w:r>
          </w:p>
          <w:p w14:paraId="0D70E7F8" w14:textId="77777777" w:rsidR="00BC70EA" w:rsidRPr="00BC70EA" w:rsidRDefault="00BC70EA" w:rsidP="00BC70EA">
            <w:pPr>
              <w:spacing w:after="120"/>
              <w:jc w:val="both"/>
              <w:rPr>
                <w:rFonts w:ascii="Century Gothic" w:hAnsi="Century Gothic" w:cs="Arial"/>
                <w:sz w:val="16"/>
                <w:szCs w:val="16"/>
              </w:rPr>
            </w:pPr>
            <w:r w:rsidRPr="00BC70EA">
              <w:rPr>
                <w:rFonts w:ascii="Century Gothic" w:hAnsi="Century Gothic" w:cs="Arial"/>
                <w:sz w:val="16"/>
                <w:szCs w:val="16"/>
              </w:rPr>
              <w:t>4.</w:t>
            </w:r>
            <w:r w:rsidRPr="00BC70EA">
              <w:rPr>
                <w:rFonts w:ascii="Century Gothic" w:hAnsi="Century Gothic" w:cs="Arial"/>
                <w:sz w:val="16"/>
                <w:szCs w:val="16"/>
              </w:rPr>
              <w:tab/>
              <w:t>1000GT and over – Bunker Convention Insurance</w:t>
            </w:r>
          </w:p>
          <w:p w14:paraId="37C4F19D" w14:textId="3F7FC101" w:rsidR="00BC70EA" w:rsidRPr="00DC26E5" w:rsidRDefault="00BC70EA" w:rsidP="00BC70EA">
            <w:pPr>
              <w:spacing w:after="120"/>
              <w:jc w:val="both"/>
              <w:rPr>
                <w:rFonts w:ascii="Century Gothic" w:hAnsi="Century Gothic" w:cs="Arial"/>
                <w:sz w:val="16"/>
                <w:szCs w:val="16"/>
              </w:rPr>
            </w:pPr>
            <w:r w:rsidRPr="00BC70EA">
              <w:rPr>
                <w:rFonts w:ascii="Century Gothic" w:hAnsi="Century Gothic" w:cs="Arial"/>
                <w:sz w:val="16"/>
                <w:szCs w:val="16"/>
              </w:rPr>
              <w:t>5.</w:t>
            </w:r>
            <w:r w:rsidRPr="00BC70EA">
              <w:rPr>
                <w:rFonts w:ascii="Century Gothic" w:hAnsi="Century Gothic" w:cs="Arial"/>
                <w:sz w:val="16"/>
                <w:szCs w:val="16"/>
              </w:rPr>
              <w:tab/>
              <w:t>2000 tons of Oil as cargo – Oil CLC insurance</w:t>
            </w:r>
          </w:p>
        </w:tc>
        <w:tc>
          <w:tcPr>
            <w:tcW w:w="1418" w:type="dxa"/>
            <w:tcBorders>
              <w:top w:val="single" w:sz="4" w:space="0" w:color="auto"/>
              <w:left w:val="double" w:sz="4" w:space="0" w:color="auto"/>
              <w:bottom w:val="single" w:sz="4" w:space="0" w:color="auto"/>
              <w:right w:val="double" w:sz="4" w:space="0" w:color="auto"/>
            </w:tcBorders>
            <w:shd w:val="clear" w:color="auto" w:fill="auto"/>
            <w:vAlign w:val="center"/>
          </w:tcPr>
          <w:p w14:paraId="1975D719" w14:textId="32A8A58A" w:rsidR="000C17D3" w:rsidRPr="00DC26E5" w:rsidRDefault="000C17D3" w:rsidP="00211600">
            <w:pPr>
              <w:jc w:val="center"/>
              <w:rPr>
                <w:rFonts w:ascii="Century Gothic" w:hAnsi="Century Gothic" w:cs="Arial"/>
                <w:sz w:val="16"/>
                <w:szCs w:val="16"/>
              </w:rPr>
            </w:pPr>
          </w:p>
        </w:tc>
      </w:tr>
    </w:tbl>
    <w:p w14:paraId="0F845E2E" w14:textId="77777777" w:rsidR="000E0FE7" w:rsidRDefault="000E0FE7" w:rsidP="00C554C9">
      <w:pPr>
        <w:tabs>
          <w:tab w:val="left" w:pos="1093"/>
        </w:tabs>
        <w:rPr>
          <w:rFonts w:ascii="Century Gothic" w:hAnsi="Century Gothic"/>
          <w:sz w:val="16"/>
          <w:szCs w:val="16"/>
          <w:lang w:eastAsia="en-US"/>
        </w:rPr>
      </w:pPr>
    </w:p>
    <w:p w14:paraId="2D11E94D" w14:textId="77777777" w:rsidR="00545971" w:rsidRDefault="00545971" w:rsidP="00C554C9">
      <w:pPr>
        <w:tabs>
          <w:tab w:val="left" w:pos="1093"/>
        </w:tabs>
        <w:rPr>
          <w:rFonts w:ascii="Century Gothic" w:hAnsi="Century Gothic"/>
          <w:sz w:val="16"/>
          <w:szCs w:val="16"/>
          <w:lang w:eastAsia="en-US"/>
        </w:rPr>
      </w:pPr>
    </w:p>
    <w:p w14:paraId="01E0A6FE" w14:textId="77777777" w:rsidR="00545971" w:rsidRDefault="00545971" w:rsidP="00C554C9">
      <w:pPr>
        <w:tabs>
          <w:tab w:val="left" w:pos="1093"/>
        </w:tabs>
        <w:rPr>
          <w:rFonts w:ascii="Century Gothic" w:hAnsi="Century Gothic"/>
          <w:sz w:val="16"/>
          <w:szCs w:val="16"/>
          <w:lang w:eastAsia="en-US"/>
        </w:rPr>
      </w:pPr>
    </w:p>
    <w:p w14:paraId="33A222BE" w14:textId="77777777" w:rsidR="00545971" w:rsidRPr="00DC26E5" w:rsidRDefault="00545971" w:rsidP="00C554C9">
      <w:pPr>
        <w:tabs>
          <w:tab w:val="left" w:pos="1093"/>
        </w:tabs>
        <w:rPr>
          <w:rFonts w:ascii="Century Gothic" w:hAnsi="Century Gothic"/>
          <w:sz w:val="16"/>
          <w:szCs w:val="16"/>
          <w:lang w:eastAsia="en-US"/>
        </w:rPr>
      </w:pPr>
    </w:p>
    <w:sectPr w:rsidR="00545971" w:rsidRPr="00DC26E5" w:rsidSect="006818C8">
      <w:footerReference w:type="default" r:id="rId15"/>
      <w:pgSz w:w="11906" w:h="16838"/>
      <w:pgMar w:top="36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270A" w14:textId="77777777" w:rsidR="001C35A7" w:rsidRDefault="001C35A7">
      <w:r>
        <w:separator/>
      </w:r>
    </w:p>
  </w:endnote>
  <w:endnote w:type="continuationSeparator" w:id="0">
    <w:p w14:paraId="06CC24BB" w14:textId="77777777" w:rsidR="001C35A7" w:rsidRDefault="001C35A7">
      <w:r>
        <w:continuationSeparator/>
      </w:r>
    </w:p>
  </w:endnote>
  <w:endnote w:type="continuationNotice" w:id="1">
    <w:p w14:paraId="6E22DC57" w14:textId="77777777" w:rsidR="001C35A7" w:rsidRDefault="001C3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3" w:type="dxa"/>
      <w:tblInd w:w="570" w:type="dxa"/>
      <w:tblBorders>
        <w:right w:val="single" w:sz="4" w:space="0" w:color="auto"/>
        <w:insideH w:val="single" w:sz="4" w:space="0" w:color="auto"/>
        <w:insideV w:val="single" w:sz="4" w:space="0" w:color="auto"/>
      </w:tblBorders>
      <w:tblLook w:val="01E0" w:firstRow="1" w:lastRow="1" w:firstColumn="1" w:lastColumn="1" w:noHBand="0" w:noVBand="0"/>
    </w:tblPr>
    <w:tblGrid>
      <w:gridCol w:w="1092"/>
      <w:gridCol w:w="1093"/>
      <w:gridCol w:w="1093"/>
      <w:gridCol w:w="6545"/>
    </w:tblGrid>
    <w:tr w:rsidR="007F1668" w:rsidRPr="00801770" w14:paraId="6EBAF488" w14:textId="77777777" w:rsidTr="00801770">
      <w:trPr>
        <w:trHeight w:val="348"/>
      </w:trPr>
      <w:tc>
        <w:tcPr>
          <w:tcW w:w="1092" w:type="dxa"/>
          <w:tcBorders>
            <w:top w:val="single" w:sz="4" w:space="0" w:color="auto"/>
            <w:left w:val="single" w:sz="4" w:space="0" w:color="auto"/>
            <w:bottom w:val="single" w:sz="4" w:space="0" w:color="auto"/>
          </w:tcBorders>
          <w:shd w:val="clear" w:color="auto" w:fill="auto"/>
          <w:vAlign w:val="center"/>
        </w:tcPr>
        <w:p w14:paraId="67F54327" w14:textId="77777777" w:rsidR="007F1668" w:rsidRPr="00801770" w:rsidRDefault="007F1668" w:rsidP="004633C5">
          <w:pPr>
            <w:pStyle w:val="Footer"/>
            <w:rPr>
              <w:rFonts w:ascii="Arial" w:hAnsi="Arial" w:cs="Arial"/>
              <w:b/>
              <w:color w:val="000080"/>
              <w:sz w:val="12"/>
              <w:szCs w:val="12"/>
            </w:rPr>
          </w:pPr>
          <w:r w:rsidRPr="00801770">
            <w:rPr>
              <w:rFonts w:ascii="Arial" w:hAnsi="Arial" w:cs="Arial"/>
              <w:b/>
              <w:color w:val="000080"/>
              <w:sz w:val="12"/>
              <w:szCs w:val="12"/>
            </w:rPr>
            <w:t>FORM CODE:</w:t>
          </w:r>
        </w:p>
        <w:p w14:paraId="471E1DE9" w14:textId="77777777" w:rsidR="007F1668" w:rsidRPr="00801770" w:rsidRDefault="007F1668" w:rsidP="004633C5">
          <w:pPr>
            <w:pStyle w:val="Footer"/>
            <w:rPr>
              <w:rFonts w:ascii="Arial" w:hAnsi="Arial" w:cs="Arial"/>
              <w:sz w:val="16"/>
              <w:szCs w:val="16"/>
            </w:rPr>
          </w:pPr>
          <w:r w:rsidRPr="00801770">
            <w:rPr>
              <w:rFonts w:ascii="Courier New" w:hAnsi="Courier New" w:cs="Courier New"/>
              <w:sz w:val="12"/>
              <w:szCs w:val="12"/>
            </w:rPr>
            <w:t>RP1</w:t>
          </w:r>
        </w:p>
      </w:tc>
      <w:tc>
        <w:tcPr>
          <w:tcW w:w="1093" w:type="dxa"/>
          <w:tcBorders>
            <w:top w:val="single" w:sz="4" w:space="0" w:color="auto"/>
            <w:bottom w:val="single" w:sz="4" w:space="0" w:color="auto"/>
          </w:tcBorders>
          <w:shd w:val="clear" w:color="auto" w:fill="auto"/>
          <w:vAlign w:val="center"/>
        </w:tcPr>
        <w:p w14:paraId="696E5F50" w14:textId="77777777" w:rsidR="007F1668" w:rsidRPr="00801770" w:rsidRDefault="007F1668" w:rsidP="004633C5">
          <w:pPr>
            <w:pStyle w:val="Footer"/>
            <w:rPr>
              <w:rFonts w:ascii="Arial" w:hAnsi="Arial" w:cs="Arial"/>
              <w:b/>
              <w:color w:val="000080"/>
              <w:sz w:val="12"/>
              <w:szCs w:val="12"/>
            </w:rPr>
          </w:pPr>
          <w:r w:rsidRPr="00801770">
            <w:rPr>
              <w:rFonts w:ascii="Arial" w:hAnsi="Arial" w:cs="Arial"/>
              <w:b/>
              <w:color w:val="000080"/>
              <w:sz w:val="12"/>
              <w:szCs w:val="12"/>
            </w:rPr>
            <w:t>ISSUE No:</w:t>
          </w:r>
        </w:p>
        <w:p w14:paraId="4A4B80F0" w14:textId="58226E0D" w:rsidR="007F1668" w:rsidRPr="00801770" w:rsidRDefault="00454D5E" w:rsidP="004633C5">
          <w:pPr>
            <w:pStyle w:val="Footer"/>
            <w:rPr>
              <w:rFonts w:ascii="Courier New" w:hAnsi="Courier New" w:cs="Courier New"/>
              <w:sz w:val="12"/>
              <w:szCs w:val="12"/>
            </w:rPr>
          </w:pPr>
          <w:r>
            <w:rPr>
              <w:rFonts w:ascii="Courier New" w:hAnsi="Courier New" w:cs="Courier New"/>
              <w:sz w:val="12"/>
              <w:szCs w:val="12"/>
            </w:rPr>
            <w:t>014</w:t>
          </w:r>
        </w:p>
      </w:tc>
      <w:tc>
        <w:tcPr>
          <w:tcW w:w="1093" w:type="dxa"/>
          <w:tcBorders>
            <w:top w:val="single" w:sz="4" w:space="0" w:color="auto"/>
            <w:bottom w:val="single" w:sz="4" w:space="0" w:color="auto"/>
            <w:right w:val="single" w:sz="4" w:space="0" w:color="auto"/>
          </w:tcBorders>
          <w:shd w:val="clear" w:color="auto" w:fill="auto"/>
          <w:vAlign w:val="center"/>
        </w:tcPr>
        <w:p w14:paraId="4D9E6136" w14:textId="77777777" w:rsidR="007F1668" w:rsidRPr="00801770" w:rsidRDefault="007F1668" w:rsidP="004633C5">
          <w:pPr>
            <w:pStyle w:val="Footer"/>
            <w:rPr>
              <w:rFonts w:ascii="Arial" w:hAnsi="Arial" w:cs="Arial"/>
              <w:b/>
              <w:color w:val="000080"/>
              <w:sz w:val="12"/>
              <w:szCs w:val="12"/>
            </w:rPr>
          </w:pPr>
          <w:r w:rsidRPr="00801770">
            <w:rPr>
              <w:rFonts w:ascii="Arial" w:hAnsi="Arial" w:cs="Arial"/>
              <w:b/>
              <w:color w:val="000080"/>
              <w:sz w:val="12"/>
              <w:szCs w:val="12"/>
            </w:rPr>
            <w:t>REVISED:</w:t>
          </w:r>
        </w:p>
        <w:p w14:paraId="50042F48" w14:textId="66BC0467" w:rsidR="007F1668" w:rsidRPr="00801770" w:rsidRDefault="00454D5E" w:rsidP="004633C5">
          <w:pPr>
            <w:pStyle w:val="Footer"/>
            <w:rPr>
              <w:rFonts w:ascii="Courier New" w:hAnsi="Courier New" w:cs="Courier New"/>
              <w:sz w:val="12"/>
              <w:szCs w:val="12"/>
            </w:rPr>
          </w:pPr>
          <w:r>
            <w:rPr>
              <w:rFonts w:ascii="Courier New" w:hAnsi="Courier New" w:cs="Courier New"/>
              <w:sz w:val="12"/>
              <w:szCs w:val="12"/>
            </w:rPr>
            <w:t>17/07/2025</w:t>
          </w:r>
        </w:p>
      </w:tc>
      <w:tc>
        <w:tcPr>
          <w:tcW w:w="6545" w:type="dxa"/>
          <w:tcBorders>
            <w:top w:val="nil"/>
            <w:left w:val="single" w:sz="4" w:space="0" w:color="auto"/>
            <w:bottom w:val="nil"/>
            <w:right w:val="nil"/>
          </w:tcBorders>
          <w:shd w:val="clear" w:color="auto" w:fill="auto"/>
          <w:vAlign w:val="bottom"/>
        </w:tcPr>
        <w:p w14:paraId="4B96AEC1" w14:textId="77777777" w:rsidR="007F1668" w:rsidRPr="00801770" w:rsidRDefault="007F1668" w:rsidP="00050072">
          <w:pPr>
            <w:pStyle w:val="Footer"/>
            <w:jc w:val="right"/>
            <w:rPr>
              <w:rFonts w:ascii="Arial" w:hAnsi="Arial" w:cs="Arial"/>
              <w:b/>
              <w:sz w:val="16"/>
              <w:szCs w:val="16"/>
            </w:rPr>
          </w:pPr>
          <w:r w:rsidRPr="00801770">
            <w:rPr>
              <w:rFonts w:ascii="Arial" w:hAnsi="Arial" w:cs="Arial"/>
              <w:sz w:val="16"/>
              <w:szCs w:val="16"/>
            </w:rPr>
            <w:t xml:space="preserve">Page </w:t>
          </w:r>
          <w:r w:rsidRPr="00801770">
            <w:rPr>
              <w:rStyle w:val="PageNumber"/>
              <w:rFonts w:ascii="Arial" w:hAnsi="Arial" w:cs="Arial"/>
              <w:sz w:val="16"/>
              <w:szCs w:val="16"/>
            </w:rPr>
            <w:fldChar w:fldCharType="begin"/>
          </w:r>
          <w:r w:rsidRPr="00801770">
            <w:rPr>
              <w:rStyle w:val="PageNumber"/>
              <w:rFonts w:ascii="Arial" w:hAnsi="Arial" w:cs="Arial"/>
              <w:sz w:val="16"/>
              <w:szCs w:val="16"/>
            </w:rPr>
            <w:instrText xml:space="preserve"> PAGE </w:instrText>
          </w:r>
          <w:r w:rsidRPr="00801770">
            <w:rPr>
              <w:rStyle w:val="PageNumber"/>
              <w:rFonts w:ascii="Arial" w:hAnsi="Arial" w:cs="Arial"/>
              <w:sz w:val="16"/>
              <w:szCs w:val="16"/>
            </w:rPr>
            <w:fldChar w:fldCharType="separate"/>
          </w:r>
          <w:r w:rsidR="00E06FF7">
            <w:rPr>
              <w:rStyle w:val="PageNumber"/>
              <w:rFonts w:ascii="Arial" w:hAnsi="Arial" w:cs="Arial"/>
              <w:noProof/>
              <w:sz w:val="16"/>
              <w:szCs w:val="16"/>
            </w:rPr>
            <w:t>2</w:t>
          </w:r>
          <w:r w:rsidRPr="00801770">
            <w:rPr>
              <w:rStyle w:val="PageNumber"/>
              <w:rFonts w:ascii="Arial" w:hAnsi="Arial" w:cs="Arial"/>
              <w:sz w:val="16"/>
              <w:szCs w:val="16"/>
            </w:rPr>
            <w:fldChar w:fldCharType="end"/>
          </w:r>
          <w:r w:rsidRPr="00801770">
            <w:rPr>
              <w:rStyle w:val="PageNumber"/>
              <w:rFonts w:ascii="Arial" w:hAnsi="Arial" w:cs="Arial"/>
              <w:sz w:val="16"/>
              <w:szCs w:val="16"/>
            </w:rPr>
            <w:t xml:space="preserve"> of </w:t>
          </w:r>
          <w:r w:rsidR="00050072">
            <w:rPr>
              <w:rStyle w:val="PageNumber"/>
              <w:rFonts w:ascii="Arial" w:hAnsi="Arial" w:cs="Arial"/>
              <w:sz w:val="16"/>
              <w:szCs w:val="16"/>
            </w:rPr>
            <w:t>2</w:t>
          </w:r>
        </w:p>
      </w:tc>
    </w:tr>
  </w:tbl>
  <w:p w14:paraId="1543FE1E" w14:textId="77777777" w:rsidR="007F1668" w:rsidRDefault="007F1668">
    <w:pPr>
      <w:pStyle w:val="Footer"/>
    </w:pPr>
  </w:p>
  <w:p w14:paraId="6C789059" w14:textId="77777777" w:rsidR="007F1668" w:rsidRDefault="007F1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C36B" w14:textId="77777777" w:rsidR="001C35A7" w:rsidRDefault="001C35A7">
      <w:r>
        <w:separator/>
      </w:r>
    </w:p>
  </w:footnote>
  <w:footnote w:type="continuationSeparator" w:id="0">
    <w:p w14:paraId="38D6AD4F" w14:textId="77777777" w:rsidR="001C35A7" w:rsidRDefault="001C35A7">
      <w:r>
        <w:continuationSeparator/>
      </w:r>
    </w:p>
  </w:footnote>
  <w:footnote w:type="continuationNotice" w:id="1">
    <w:p w14:paraId="4E43E785" w14:textId="77777777" w:rsidR="001C35A7" w:rsidRDefault="001C35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6D"/>
    <w:multiLevelType w:val="hybridMultilevel"/>
    <w:tmpl w:val="91120BD6"/>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7C4E02"/>
    <w:multiLevelType w:val="hybridMultilevel"/>
    <w:tmpl w:val="D6E215E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B00AFB"/>
    <w:multiLevelType w:val="hybridMultilevel"/>
    <w:tmpl w:val="EA82358E"/>
    <w:lvl w:ilvl="0" w:tplc="0FEE90A0">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735A61"/>
    <w:multiLevelType w:val="multilevel"/>
    <w:tmpl w:val="FC7E36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9862AE"/>
    <w:multiLevelType w:val="hybridMultilevel"/>
    <w:tmpl w:val="50F2D9DE"/>
    <w:lvl w:ilvl="0" w:tplc="0809000F">
      <w:start w:val="1"/>
      <w:numFmt w:val="decimal"/>
      <w:lvlText w:val="%1."/>
      <w:lvlJc w:val="left"/>
      <w:pPr>
        <w:tabs>
          <w:tab w:val="num" w:pos="720"/>
        </w:tabs>
        <w:ind w:left="720" w:hanging="360"/>
      </w:pPr>
    </w:lvl>
    <w:lvl w:ilvl="1" w:tplc="BB2869D4">
      <w:start w:val="1"/>
      <w:numFmt w:val="lowerLetter"/>
      <w:lvlText w:val="%2)"/>
      <w:lvlJc w:val="left"/>
      <w:pPr>
        <w:tabs>
          <w:tab w:val="num" w:pos="360"/>
        </w:tabs>
        <w:ind w:left="36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0B714E"/>
    <w:multiLevelType w:val="hybridMultilevel"/>
    <w:tmpl w:val="65D05506"/>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03A60E8">
      <w:start w:val="1"/>
      <w:numFmt w:val="upperLetter"/>
      <w:lvlText w:val="%3)"/>
      <w:lvlJc w:val="left"/>
      <w:pPr>
        <w:tabs>
          <w:tab w:val="num" w:pos="2340"/>
        </w:tabs>
        <w:ind w:left="2340" w:hanging="360"/>
      </w:pPr>
      <w:rPr>
        <w:rFonts w:hint="default"/>
        <w:i w:val="0"/>
        <w:sz w:val="24"/>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6DC4397"/>
    <w:multiLevelType w:val="hybridMultilevel"/>
    <w:tmpl w:val="99DE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D2D72"/>
    <w:multiLevelType w:val="multilevel"/>
    <w:tmpl w:val="65D05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DA10342"/>
    <w:multiLevelType w:val="hybridMultilevel"/>
    <w:tmpl w:val="7DDAB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885914"/>
    <w:multiLevelType w:val="multilevel"/>
    <w:tmpl w:val="FC7E36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F375FB"/>
    <w:multiLevelType w:val="hybridMultilevel"/>
    <w:tmpl w:val="F942F880"/>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4B140787"/>
    <w:multiLevelType w:val="hybridMultilevel"/>
    <w:tmpl w:val="F6443B1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E924714"/>
    <w:multiLevelType w:val="hybridMultilevel"/>
    <w:tmpl w:val="CC14B83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E122F4"/>
    <w:multiLevelType w:val="multilevel"/>
    <w:tmpl w:val="91120BD6"/>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6AF5C2B"/>
    <w:multiLevelType w:val="hybridMultilevel"/>
    <w:tmpl w:val="388CCFF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3290376">
    <w:abstractNumId w:val="4"/>
  </w:num>
  <w:num w:numId="2" w16cid:durableId="447047403">
    <w:abstractNumId w:val="11"/>
  </w:num>
  <w:num w:numId="3" w16cid:durableId="4987699">
    <w:abstractNumId w:val="5"/>
  </w:num>
  <w:num w:numId="4" w16cid:durableId="538706782">
    <w:abstractNumId w:val="7"/>
  </w:num>
  <w:num w:numId="5" w16cid:durableId="1472401477">
    <w:abstractNumId w:val="14"/>
  </w:num>
  <w:num w:numId="6" w16cid:durableId="1428236203">
    <w:abstractNumId w:val="10"/>
  </w:num>
  <w:num w:numId="7" w16cid:durableId="275135716">
    <w:abstractNumId w:val="1"/>
  </w:num>
  <w:num w:numId="8" w16cid:durableId="1238324118">
    <w:abstractNumId w:val="3"/>
  </w:num>
  <w:num w:numId="9" w16cid:durableId="1483695211">
    <w:abstractNumId w:val="0"/>
  </w:num>
  <w:num w:numId="10" w16cid:durableId="919679283">
    <w:abstractNumId w:val="13"/>
  </w:num>
  <w:num w:numId="11" w16cid:durableId="946275601">
    <w:abstractNumId w:val="2"/>
  </w:num>
  <w:num w:numId="12" w16cid:durableId="104351981">
    <w:abstractNumId w:val="9"/>
  </w:num>
  <w:num w:numId="13" w16cid:durableId="1746411481">
    <w:abstractNumId w:val="12"/>
  </w:num>
  <w:num w:numId="14" w16cid:durableId="2106266090">
    <w:abstractNumId w:val="8"/>
  </w:num>
  <w:num w:numId="15" w16cid:durableId="188910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zC2MDO0MDc3NjZT0lEKTi0uzszPAykwrAUAp2qkFCwAAAA="/>
  </w:docVars>
  <w:rsids>
    <w:rsidRoot w:val="00C833CE"/>
    <w:rsid w:val="00004DD5"/>
    <w:rsid w:val="00010110"/>
    <w:rsid w:val="0001190F"/>
    <w:rsid w:val="00012611"/>
    <w:rsid w:val="00016801"/>
    <w:rsid w:val="00050072"/>
    <w:rsid w:val="000500C1"/>
    <w:rsid w:val="000658B4"/>
    <w:rsid w:val="0006654E"/>
    <w:rsid w:val="00076011"/>
    <w:rsid w:val="00081FA9"/>
    <w:rsid w:val="000B36B2"/>
    <w:rsid w:val="000C17D3"/>
    <w:rsid w:val="000D5994"/>
    <w:rsid w:val="000D6B8F"/>
    <w:rsid w:val="000E0FE7"/>
    <w:rsid w:val="000E1F76"/>
    <w:rsid w:val="000E5711"/>
    <w:rsid w:val="000F26E9"/>
    <w:rsid w:val="000F4A6A"/>
    <w:rsid w:val="00111BBE"/>
    <w:rsid w:val="00123755"/>
    <w:rsid w:val="00125A17"/>
    <w:rsid w:val="0012787D"/>
    <w:rsid w:val="001330EB"/>
    <w:rsid w:val="00137B45"/>
    <w:rsid w:val="00140B0E"/>
    <w:rsid w:val="00141AF8"/>
    <w:rsid w:val="00143548"/>
    <w:rsid w:val="001435A3"/>
    <w:rsid w:val="0014501F"/>
    <w:rsid w:val="001559C8"/>
    <w:rsid w:val="00157923"/>
    <w:rsid w:val="00161314"/>
    <w:rsid w:val="0017514F"/>
    <w:rsid w:val="00180913"/>
    <w:rsid w:val="001A0F07"/>
    <w:rsid w:val="001B6860"/>
    <w:rsid w:val="001C2D63"/>
    <w:rsid w:val="001C35A7"/>
    <w:rsid w:val="001C3658"/>
    <w:rsid w:val="001D1994"/>
    <w:rsid w:val="001E0C5C"/>
    <w:rsid w:val="001F049D"/>
    <w:rsid w:val="00201135"/>
    <w:rsid w:val="00201E78"/>
    <w:rsid w:val="00202EF0"/>
    <w:rsid w:val="00211600"/>
    <w:rsid w:val="00212ABD"/>
    <w:rsid w:val="002351BF"/>
    <w:rsid w:val="002369B4"/>
    <w:rsid w:val="0024330A"/>
    <w:rsid w:val="002506B1"/>
    <w:rsid w:val="00260252"/>
    <w:rsid w:val="002704DC"/>
    <w:rsid w:val="00283AC3"/>
    <w:rsid w:val="002871CC"/>
    <w:rsid w:val="00293F5E"/>
    <w:rsid w:val="0029657C"/>
    <w:rsid w:val="002A6727"/>
    <w:rsid w:val="002B1886"/>
    <w:rsid w:val="002B1D82"/>
    <w:rsid w:val="002B43D5"/>
    <w:rsid w:val="002B4E89"/>
    <w:rsid w:val="002C0CC8"/>
    <w:rsid w:val="002C580C"/>
    <w:rsid w:val="002E09D1"/>
    <w:rsid w:val="002E2997"/>
    <w:rsid w:val="002E5098"/>
    <w:rsid w:val="002F42FE"/>
    <w:rsid w:val="002F47D5"/>
    <w:rsid w:val="00340E79"/>
    <w:rsid w:val="003410E6"/>
    <w:rsid w:val="003462E8"/>
    <w:rsid w:val="00355A57"/>
    <w:rsid w:val="003614D9"/>
    <w:rsid w:val="003632D3"/>
    <w:rsid w:val="0039279D"/>
    <w:rsid w:val="003B3776"/>
    <w:rsid w:val="003B41C3"/>
    <w:rsid w:val="003B4888"/>
    <w:rsid w:val="003B6A53"/>
    <w:rsid w:val="003D2E71"/>
    <w:rsid w:val="003D43FB"/>
    <w:rsid w:val="003D6C95"/>
    <w:rsid w:val="003E099B"/>
    <w:rsid w:val="003E4DC8"/>
    <w:rsid w:val="003F7B75"/>
    <w:rsid w:val="003F7D2D"/>
    <w:rsid w:val="004008D7"/>
    <w:rsid w:val="004024F1"/>
    <w:rsid w:val="00402F1E"/>
    <w:rsid w:val="00406189"/>
    <w:rsid w:val="0041036D"/>
    <w:rsid w:val="004114B7"/>
    <w:rsid w:val="00417706"/>
    <w:rsid w:val="00421FD6"/>
    <w:rsid w:val="00441037"/>
    <w:rsid w:val="00443CA9"/>
    <w:rsid w:val="00446BBB"/>
    <w:rsid w:val="00452FBD"/>
    <w:rsid w:val="00454D5E"/>
    <w:rsid w:val="00455B8E"/>
    <w:rsid w:val="00461ABB"/>
    <w:rsid w:val="004633C5"/>
    <w:rsid w:val="00473D24"/>
    <w:rsid w:val="00485451"/>
    <w:rsid w:val="004858A5"/>
    <w:rsid w:val="0049326D"/>
    <w:rsid w:val="004A1E81"/>
    <w:rsid w:val="004A6353"/>
    <w:rsid w:val="004B4869"/>
    <w:rsid w:val="004B731A"/>
    <w:rsid w:val="004C19F9"/>
    <w:rsid w:val="004C7B67"/>
    <w:rsid w:val="0050021C"/>
    <w:rsid w:val="00512A66"/>
    <w:rsid w:val="005137F6"/>
    <w:rsid w:val="00514A9C"/>
    <w:rsid w:val="0052580B"/>
    <w:rsid w:val="00527362"/>
    <w:rsid w:val="00544337"/>
    <w:rsid w:val="00545971"/>
    <w:rsid w:val="00546B59"/>
    <w:rsid w:val="00550C8E"/>
    <w:rsid w:val="0055332F"/>
    <w:rsid w:val="005566B9"/>
    <w:rsid w:val="00562782"/>
    <w:rsid w:val="00571498"/>
    <w:rsid w:val="005746A2"/>
    <w:rsid w:val="00577555"/>
    <w:rsid w:val="00582C2A"/>
    <w:rsid w:val="00591018"/>
    <w:rsid w:val="00595002"/>
    <w:rsid w:val="00595260"/>
    <w:rsid w:val="005A3DD9"/>
    <w:rsid w:val="005B4C6D"/>
    <w:rsid w:val="005B5FD5"/>
    <w:rsid w:val="005C5EBC"/>
    <w:rsid w:val="005D699C"/>
    <w:rsid w:val="005E6918"/>
    <w:rsid w:val="005F369E"/>
    <w:rsid w:val="00607F43"/>
    <w:rsid w:val="00610E12"/>
    <w:rsid w:val="00610EDA"/>
    <w:rsid w:val="00633B98"/>
    <w:rsid w:val="00636784"/>
    <w:rsid w:val="006415F3"/>
    <w:rsid w:val="0064584A"/>
    <w:rsid w:val="00653F09"/>
    <w:rsid w:val="006546AD"/>
    <w:rsid w:val="0066369C"/>
    <w:rsid w:val="00676188"/>
    <w:rsid w:val="006818C8"/>
    <w:rsid w:val="00685C0D"/>
    <w:rsid w:val="00697C63"/>
    <w:rsid w:val="006A6A8C"/>
    <w:rsid w:val="006B3B26"/>
    <w:rsid w:val="006B5190"/>
    <w:rsid w:val="006B5EBE"/>
    <w:rsid w:val="006B7F32"/>
    <w:rsid w:val="006C6C18"/>
    <w:rsid w:val="006D2054"/>
    <w:rsid w:val="006D34A7"/>
    <w:rsid w:val="006E2694"/>
    <w:rsid w:val="007011EB"/>
    <w:rsid w:val="00702FCE"/>
    <w:rsid w:val="00705530"/>
    <w:rsid w:val="00712883"/>
    <w:rsid w:val="00713A37"/>
    <w:rsid w:val="00713C81"/>
    <w:rsid w:val="007203AD"/>
    <w:rsid w:val="00721AC2"/>
    <w:rsid w:val="0072462D"/>
    <w:rsid w:val="007402FC"/>
    <w:rsid w:val="00741169"/>
    <w:rsid w:val="0074227F"/>
    <w:rsid w:val="007428CB"/>
    <w:rsid w:val="00763A98"/>
    <w:rsid w:val="00765CCA"/>
    <w:rsid w:val="0076743C"/>
    <w:rsid w:val="0078189A"/>
    <w:rsid w:val="007959B7"/>
    <w:rsid w:val="00797968"/>
    <w:rsid w:val="007A61BD"/>
    <w:rsid w:val="007A6ADD"/>
    <w:rsid w:val="007A6BB6"/>
    <w:rsid w:val="007B5B0F"/>
    <w:rsid w:val="007B70CE"/>
    <w:rsid w:val="007C5580"/>
    <w:rsid w:val="007D1E36"/>
    <w:rsid w:val="007D5C48"/>
    <w:rsid w:val="007F1668"/>
    <w:rsid w:val="007F2E88"/>
    <w:rsid w:val="007F4CEC"/>
    <w:rsid w:val="00800F08"/>
    <w:rsid w:val="00801770"/>
    <w:rsid w:val="00810555"/>
    <w:rsid w:val="00822674"/>
    <w:rsid w:val="0082346E"/>
    <w:rsid w:val="00826B03"/>
    <w:rsid w:val="00830C6E"/>
    <w:rsid w:val="00833A8F"/>
    <w:rsid w:val="008343D6"/>
    <w:rsid w:val="008469B7"/>
    <w:rsid w:val="00850DB8"/>
    <w:rsid w:val="00852E23"/>
    <w:rsid w:val="00854E00"/>
    <w:rsid w:val="00857FAD"/>
    <w:rsid w:val="00860EF9"/>
    <w:rsid w:val="0086188D"/>
    <w:rsid w:val="00862B3F"/>
    <w:rsid w:val="008719AD"/>
    <w:rsid w:val="0087747D"/>
    <w:rsid w:val="00883153"/>
    <w:rsid w:val="008831CD"/>
    <w:rsid w:val="00891627"/>
    <w:rsid w:val="00892473"/>
    <w:rsid w:val="00897938"/>
    <w:rsid w:val="008A06CE"/>
    <w:rsid w:val="008B43E0"/>
    <w:rsid w:val="008B5FBD"/>
    <w:rsid w:val="008D2B80"/>
    <w:rsid w:val="008D6B6D"/>
    <w:rsid w:val="008E0B8B"/>
    <w:rsid w:val="008F58C3"/>
    <w:rsid w:val="008F6B1B"/>
    <w:rsid w:val="009112D3"/>
    <w:rsid w:val="00926AE6"/>
    <w:rsid w:val="00927249"/>
    <w:rsid w:val="00930275"/>
    <w:rsid w:val="00930508"/>
    <w:rsid w:val="00931EB1"/>
    <w:rsid w:val="00932BD2"/>
    <w:rsid w:val="00932CCD"/>
    <w:rsid w:val="00933C70"/>
    <w:rsid w:val="009358E3"/>
    <w:rsid w:val="009653A7"/>
    <w:rsid w:val="00971724"/>
    <w:rsid w:val="0097547D"/>
    <w:rsid w:val="00976855"/>
    <w:rsid w:val="009777E1"/>
    <w:rsid w:val="00992DBB"/>
    <w:rsid w:val="00994618"/>
    <w:rsid w:val="009967BE"/>
    <w:rsid w:val="009A2464"/>
    <w:rsid w:val="009A4767"/>
    <w:rsid w:val="009B4776"/>
    <w:rsid w:val="009B4DC1"/>
    <w:rsid w:val="009B610C"/>
    <w:rsid w:val="009B6593"/>
    <w:rsid w:val="009B6657"/>
    <w:rsid w:val="009C3F39"/>
    <w:rsid w:val="009D0AEC"/>
    <w:rsid w:val="009E2718"/>
    <w:rsid w:val="009E3AF3"/>
    <w:rsid w:val="009F5237"/>
    <w:rsid w:val="00A05FEA"/>
    <w:rsid w:val="00A14E0F"/>
    <w:rsid w:val="00A203F9"/>
    <w:rsid w:val="00A20EAA"/>
    <w:rsid w:val="00A20FE1"/>
    <w:rsid w:val="00A22F44"/>
    <w:rsid w:val="00A244AE"/>
    <w:rsid w:val="00A33304"/>
    <w:rsid w:val="00A35E16"/>
    <w:rsid w:val="00A41FC9"/>
    <w:rsid w:val="00A471FB"/>
    <w:rsid w:val="00A63ECA"/>
    <w:rsid w:val="00A65799"/>
    <w:rsid w:val="00A66BF9"/>
    <w:rsid w:val="00A701A7"/>
    <w:rsid w:val="00A7275D"/>
    <w:rsid w:val="00A83814"/>
    <w:rsid w:val="00A8671C"/>
    <w:rsid w:val="00A91000"/>
    <w:rsid w:val="00A91A4C"/>
    <w:rsid w:val="00A92F52"/>
    <w:rsid w:val="00A97712"/>
    <w:rsid w:val="00AA2CC1"/>
    <w:rsid w:val="00AA42FC"/>
    <w:rsid w:val="00AB0B30"/>
    <w:rsid w:val="00AB52B9"/>
    <w:rsid w:val="00AC025B"/>
    <w:rsid w:val="00AD5D75"/>
    <w:rsid w:val="00AD6E1A"/>
    <w:rsid w:val="00AF2375"/>
    <w:rsid w:val="00B01126"/>
    <w:rsid w:val="00B018EC"/>
    <w:rsid w:val="00B04C57"/>
    <w:rsid w:val="00B12DE9"/>
    <w:rsid w:val="00B15694"/>
    <w:rsid w:val="00B17E74"/>
    <w:rsid w:val="00B3081A"/>
    <w:rsid w:val="00B30FD2"/>
    <w:rsid w:val="00B454EA"/>
    <w:rsid w:val="00B45E8D"/>
    <w:rsid w:val="00B53651"/>
    <w:rsid w:val="00B53771"/>
    <w:rsid w:val="00B66553"/>
    <w:rsid w:val="00B66779"/>
    <w:rsid w:val="00B70FB3"/>
    <w:rsid w:val="00B73167"/>
    <w:rsid w:val="00B96157"/>
    <w:rsid w:val="00BA1169"/>
    <w:rsid w:val="00BA1411"/>
    <w:rsid w:val="00BB583B"/>
    <w:rsid w:val="00BB77D4"/>
    <w:rsid w:val="00BC047C"/>
    <w:rsid w:val="00BC1574"/>
    <w:rsid w:val="00BC70EA"/>
    <w:rsid w:val="00BD480A"/>
    <w:rsid w:val="00BE324D"/>
    <w:rsid w:val="00BE4A2C"/>
    <w:rsid w:val="00BE6071"/>
    <w:rsid w:val="00BE6703"/>
    <w:rsid w:val="00BE7C8F"/>
    <w:rsid w:val="00C072CC"/>
    <w:rsid w:val="00C10563"/>
    <w:rsid w:val="00C13B29"/>
    <w:rsid w:val="00C35D2B"/>
    <w:rsid w:val="00C46646"/>
    <w:rsid w:val="00C52ACD"/>
    <w:rsid w:val="00C554C9"/>
    <w:rsid w:val="00C60E73"/>
    <w:rsid w:val="00C66885"/>
    <w:rsid w:val="00C67B7C"/>
    <w:rsid w:val="00C723C9"/>
    <w:rsid w:val="00C833CE"/>
    <w:rsid w:val="00C8749D"/>
    <w:rsid w:val="00C87711"/>
    <w:rsid w:val="00C90EA9"/>
    <w:rsid w:val="00C977A1"/>
    <w:rsid w:val="00C97CD8"/>
    <w:rsid w:val="00CA0017"/>
    <w:rsid w:val="00CB09C7"/>
    <w:rsid w:val="00CB1AB8"/>
    <w:rsid w:val="00CB255D"/>
    <w:rsid w:val="00CB460C"/>
    <w:rsid w:val="00CC28E5"/>
    <w:rsid w:val="00CC3785"/>
    <w:rsid w:val="00CC4300"/>
    <w:rsid w:val="00CC43A2"/>
    <w:rsid w:val="00CD013C"/>
    <w:rsid w:val="00CD1158"/>
    <w:rsid w:val="00CD3D56"/>
    <w:rsid w:val="00CD4E90"/>
    <w:rsid w:val="00CE36B9"/>
    <w:rsid w:val="00CF5AEB"/>
    <w:rsid w:val="00D06F7B"/>
    <w:rsid w:val="00D261AA"/>
    <w:rsid w:val="00D269BE"/>
    <w:rsid w:val="00D3319F"/>
    <w:rsid w:val="00D331F3"/>
    <w:rsid w:val="00D34632"/>
    <w:rsid w:val="00D44032"/>
    <w:rsid w:val="00D462FE"/>
    <w:rsid w:val="00D46DEB"/>
    <w:rsid w:val="00D5187A"/>
    <w:rsid w:val="00D62387"/>
    <w:rsid w:val="00D67B18"/>
    <w:rsid w:val="00D70DC7"/>
    <w:rsid w:val="00D82EB1"/>
    <w:rsid w:val="00D83C0D"/>
    <w:rsid w:val="00D871F8"/>
    <w:rsid w:val="00D97625"/>
    <w:rsid w:val="00DA1B46"/>
    <w:rsid w:val="00DA4712"/>
    <w:rsid w:val="00DA4FC1"/>
    <w:rsid w:val="00DA5DBA"/>
    <w:rsid w:val="00DC26E5"/>
    <w:rsid w:val="00DC5E15"/>
    <w:rsid w:val="00DD5437"/>
    <w:rsid w:val="00DE53E4"/>
    <w:rsid w:val="00DE6C39"/>
    <w:rsid w:val="00E03B37"/>
    <w:rsid w:val="00E06FF7"/>
    <w:rsid w:val="00E20F4A"/>
    <w:rsid w:val="00E2321F"/>
    <w:rsid w:val="00E25A2E"/>
    <w:rsid w:val="00E3126E"/>
    <w:rsid w:val="00E416DE"/>
    <w:rsid w:val="00E47ADB"/>
    <w:rsid w:val="00E55844"/>
    <w:rsid w:val="00E633F0"/>
    <w:rsid w:val="00E643A5"/>
    <w:rsid w:val="00E7131D"/>
    <w:rsid w:val="00E76755"/>
    <w:rsid w:val="00E826A2"/>
    <w:rsid w:val="00E850D5"/>
    <w:rsid w:val="00E94629"/>
    <w:rsid w:val="00EA7387"/>
    <w:rsid w:val="00EA7BF4"/>
    <w:rsid w:val="00EB44F8"/>
    <w:rsid w:val="00EB6C56"/>
    <w:rsid w:val="00ED6DD4"/>
    <w:rsid w:val="00EE323B"/>
    <w:rsid w:val="00EF1AE3"/>
    <w:rsid w:val="00EF4EEE"/>
    <w:rsid w:val="00F0008D"/>
    <w:rsid w:val="00F06768"/>
    <w:rsid w:val="00F12B4A"/>
    <w:rsid w:val="00F12E84"/>
    <w:rsid w:val="00F359AC"/>
    <w:rsid w:val="00F3719E"/>
    <w:rsid w:val="00F41A4E"/>
    <w:rsid w:val="00F42B72"/>
    <w:rsid w:val="00F439FD"/>
    <w:rsid w:val="00F44FC4"/>
    <w:rsid w:val="00F6793F"/>
    <w:rsid w:val="00F710BB"/>
    <w:rsid w:val="00F719C3"/>
    <w:rsid w:val="00F72B00"/>
    <w:rsid w:val="00F84DB8"/>
    <w:rsid w:val="00F85525"/>
    <w:rsid w:val="00F87DE1"/>
    <w:rsid w:val="00F87E40"/>
    <w:rsid w:val="00F9441B"/>
    <w:rsid w:val="00F96723"/>
    <w:rsid w:val="00FB54B9"/>
    <w:rsid w:val="00FC1BC5"/>
    <w:rsid w:val="00FD444B"/>
    <w:rsid w:val="00FD643F"/>
    <w:rsid w:val="00FE0168"/>
    <w:rsid w:val="00FE153D"/>
    <w:rsid w:val="00FE2CFD"/>
    <w:rsid w:val="00FE51EB"/>
    <w:rsid w:val="00FE6642"/>
    <w:rsid w:val="00FF1947"/>
    <w:rsid w:val="00FF1B74"/>
    <w:rsid w:val="00FF47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73F16"/>
  <w15:chartTrackingRefBased/>
  <w15:docId w15:val="{B8630863-219C-4973-89AC-8BC78CE3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33CE"/>
    <w:pPr>
      <w:tabs>
        <w:tab w:val="center" w:pos="4153"/>
        <w:tab w:val="right" w:pos="8306"/>
      </w:tabs>
    </w:pPr>
  </w:style>
  <w:style w:type="paragraph" w:styleId="Footer">
    <w:name w:val="footer"/>
    <w:basedOn w:val="Normal"/>
    <w:link w:val="FooterChar"/>
    <w:uiPriority w:val="99"/>
    <w:rsid w:val="00C833CE"/>
    <w:pPr>
      <w:tabs>
        <w:tab w:val="center" w:pos="4153"/>
        <w:tab w:val="right" w:pos="8306"/>
      </w:tabs>
    </w:pPr>
  </w:style>
  <w:style w:type="table" w:styleId="TableGrid">
    <w:name w:val="Table Grid"/>
    <w:basedOn w:val="TableNormal"/>
    <w:rsid w:val="00C8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C833CE"/>
    <w:pPr>
      <w:ind w:left="1296" w:hanging="432"/>
      <w:jc w:val="both"/>
    </w:pPr>
    <w:rPr>
      <w:sz w:val="22"/>
      <w:szCs w:val="20"/>
      <w:lang w:eastAsia="en-US"/>
    </w:rPr>
  </w:style>
  <w:style w:type="character" w:styleId="PageNumber">
    <w:name w:val="page number"/>
    <w:basedOn w:val="DefaultParagraphFont"/>
    <w:rsid w:val="0074227F"/>
  </w:style>
  <w:style w:type="paragraph" w:styleId="BalloonText">
    <w:name w:val="Balloon Text"/>
    <w:basedOn w:val="Normal"/>
    <w:semiHidden/>
    <w:rsid w:val="00CE36B9"/>
    <w:rPr>
      <w:rFonts w:ascii="Tahoma" w:hAnsi="Tahoma" w:cs="Tahoma"/>
      <w:sz w:val="16"/>
      <w:szCs w:val="16"/>
    </w:rPr>
  </w:style>
  <w:style w:type="character" w:customStyle="1" w:styleId="FooterChar">
    <w:name w:val="Footer Char"/>
    <w:link w:val="Footer"/>
    <w:uiPriority w:val="99"/>
    <w:rsid w:val="00801770"/>
    <w:rPr>
      <w:sz w:val="24"/>
      <w:szCs w:val="24"/>
      <w:lang w:eastAsia="ru-RU"/>
    </w:rPr>
  </w:style>
  <w:style w:type="character" w:styleId="Hyperlink">
    <w:name w:val="Hyperlink"/>
    <w:uiPriority w:val="99"/>
    <w:unhideWhenUsed/>
    <w:rsid w:val="00050072"/>
    <w:rPr>
      <w:color w:val="0563C1"/>
      <w:u w:val="single"/>
    </w:rPr>
  </w:style>
  <w:style w:type="paragraph" w:styleId="NoSpacing">
    <w:name w:val="No Spacing"/>
    <w:uiPriority w:val="1"/>
    <w:qFormat/>
    <w:rsid w:val="00BD480A"/>
    <w:rPr>
      <w:sz w:val="24"/>
      <w:szCs w:val="24"/>
      <w:lang w:eastAsia="ru-RU"/>
    </w:rPr>
  </w:style>
  <w:style w:type="character" w:styleId="UnresolvedMention">
    <w:name w:val="Unresolved Mention"/>
    <w:basedOn w:val="DefaultParagraphFont"/>
    <w:uiPriority w:val="99"/>
    <w:semiHidden/>
    <w:unhideWhenUsed/>
    <w:rsid w:val="00B17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26359">
      <w:bodyDiv w:val="1"/>
      <w:marLeft w:val="0"/>
      <w:marRight w:val="0"/>
      <w:marTop w:val="0"/>
      <w:marBottom w:val="0"/>
      <w:divBdr>
        <w:top w:val="none" w:sz="0" w:space="0" w:color="auto"/>
        <w:left w:val="none" w:sz="0" w:space="0" w:color="auto"/>
        <w:bottom w:val="none" w:sz="0" w:space="0" w:color="auto"/>
        <w:right w:val="none" w:sz="0" w:space="0" w:color="auto"/>
      </w:divBdr>
      <w:divsChild>
        <w:div w:id="151434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anregistry.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uerdolatino.int.ar/ciala/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8" ma:contentTypeDescription="Create a new document." ma:contentTypeScope="" ma:versionID="947c964b69ddac930b717f3e742b959d">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3ce0d75323dcc590bf7903e1cd6a3f38"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02C91-7635-46CD-97BF-7195744C7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97bd-e347-4586-b700-c1de9dad83d2"/>
    <ds:schemaRef ds:uri="b7bbf09e-acb7-42f0-920e-bfe01af7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63F92-3633-42E4-92AC-BB8202A68826}">
  <ds:schemaRefs>
    <ds:schemaRef ds:uri="http://schemas.microsoft.com/office/2006/metadata/properties"/>
    <ds:schemaRef ds:uri="http://schemas.microsoft.com/office/infopath/2007/PartnerControls"/>
    <ds:schemaRef ds:uri="b7bbf09e-acb7-42f0-920e-bfe01af7f459"/>
    <ds:schemaRef ds:uri="4b4d97bd-e347-4586-b700-c1de9dad83d2"/>
  </ds:schemaRefs>
</ds:datastoreItem>
</file>

<file path=customXml/itemProps3.xml><?xml version="1.0" encoding="utf-8"?>
<ds:datastoreItem xmlns:ds="http://schemas.openxmlformats.org/officeDocument/2006/customXml" ds:itemID="{267D69C1-294A-4BCD-90B2-1DCF60E0D57E}">
  <ds:schemaRefs>
    <ds:schemaRef ds:uri="http://schemas.microsoft.com/office/2006/metadata/longProperties"/>
  </ds:schemaRefs>
</ds:datastoreItem>
</file>

<file path=customXml/itemProps4.xml><?xml version="1.0" encoding="utf-8"?>
<ds:datastoreItem xmlns:ds="http://schemas.openxmlformats.org/officeDocument/2006/customXml" ds:itemID="{49F57AF0-2816-4881-A7F6-C6B56CE96026}">
  <ds:schemaRefs>
    <ds:schemaRef ds:uri="http://schemas.openxmlformats.org/officeDocument/2006/bibliography"/>
  </ds:schemaRefs>
</ds:datastoreItem>
</file>

<file path=customXml/itemProps5.xml><?xml version="1.0" encoding="utf-8"?>
<ds:datastoreItem xmlns:ds="http://schemas.openxmlformats.org/officeDocument/2006/customXml" ds:itemID="{3E8AA82B-BE74-499C-8C07-A932F167E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APPENDIX 3 –Documentation to be submitted for Permanent Registration</vt:lpstr>
    </vt:vector>
  </TitlesOfParts>
  <Company>St Christopher &amp; Nevis International Ship Registry</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–Documentation to be submitted for Permanent Registration</dc:title>
  <dc:subject/>
  <dc:creator>Nigel E Smith</dc:creator>
  <cp:keywords/>
  <dc:description/>
  <cp:lastModifiedBy>Khalidda Ibrahim</cp:lastModifiedBy>
  <cp:revision>5</cp:revision>
  <cp:lastPrinted>2020-05-22T03:25:00Z</cp:lastPrinted>
  <dcterms:created xsi:type="dcterms:W3CDTF">2025-07-17T08:44:00Z</dcterms:created>
  <dcterms:modified xsi:type="dcterms:W3CDTF">2025-07-17T08:46:00Z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Khalidda Ibrahim</vt:lpwstr>
  </property>
  <property fmtid="{D5CDD505-2E9C-101B-9397-08002B2CF9AE}" pid="3" name="Order">
    <vt:lpwstr>146000.000000000</vt:lpwstr>
  </property>
  <property fmtid="{D5CDD505-2E9C-101B-9397-08002B2CF9AE}" pid="4" name="display_urn:schemas-microsoft-com:office:office#Author">
    <vt:lpwstr>Khalidda Ibrahim</vt:lpwstr>
  </property>
  <property fmtid="{D5CDD505-2E9C-101B-9397-08002B2CF9AE}" pid="5" name="MediaServiceImageTags">
    <vt:lpwstr/>
  </property>
  <property fmtid="{D5CDD505-2E9C-101B-9397-08002B2CF9AE}" pid="6" name="ContentTypeId">
    <vt:lpwstr>0x01010090DD4BE5E8C0574DAF4751D834C73124</vt:lpwstr>
  </property>
  <property fmtid="{D5CDD505-2E9C-101B-9397-08002B2CF9AE}" pid="7" name="GrammarlyDocumentId">
    <vt:lpwstr>9f733bc1b61cf39c5eab716465223f32d801340b2df5605b12fb8bc9beb06eed</vt:lpwstr>
  </property>
</Properties>
</file>