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B57" w:rsidRDefault="001C7B57" w:rsidP="00E53544">
      <w:pPr>
        <w:jc w:val="center"/>
      </w:pPr>
    </w:p>
    <w:p w:rsidR="00E53544" w:rsidRPr="00E53544" w:rsidRDefault="00E53544" w:rsidP="00E53544">
      <w:pPr>
        <w:pStyle w:val="Header"/>
        <w:jc w:val="center"/>
        <w:rPr>
          <w:b/>
          <w:i/>
          <w:sz w:val="32"/>
          <w:szCs w:val="32"/>
        </w:rPr>
      </w:pPr>
      <w:r w:rsidRPr="00E53544">
        <w:rPr>
          <w:b/>
          <w:i/>
          <w:sz w:val="32"/>
          <w:szCs w:val="32"/>
        </w:rPr>
        <w:t>ST KITTS &amp; NEVIS INTERNATIONAL SHIP REGISTRY</w:t>
      </w:r>
    </w:p>
    <w:p w:rsidR="00E53544" w:rsidRDefault="00E53544" w:rsidP="00E53544">
      <w:pPr>
        <w:pStyle w:val="Header"/>
        <w:jc w:val="center"/>
        <w:rPr>
          <w:i/>
          <w:sz w:val="18"/>
          <w:szCs w:val="18"/>
        </w:rPr>
      </w:pPr>
    </w:p>
    <w:p w:rsidR="00E53544" w:rsidRDefault="00E53544" w:rsidP="00E53544">
      <w:pPr>
        <w:pStyle w:val="Header"/>
        <w:jc w:val="center"/>
        <w:rPr>
          <w:i/>
          <w:sz w:val="18"/>
          <w:szCs w:val="18"/>
        </w:rPr>
      </w:pPr>
      <w:r>
        <w:rPr>
          <w:i/>
          <w:sz w:val="18"/>
          <w:szCs w:val="18"/>
        </w:rPr>
        <w:t>Merchant Shipping (Maritime Labour Conve</w:t>
      </w:r>
      <w:r w:rsidR="00FF13B2">
        <w:rPr>
          <w:i/>
          <w:sz w:val="18"/>
          <w:szCs w:val="18"/>
        </w:rPr>
        <w:t>ntion, 2006) Regulations 2013, regulation 9 (10)</w:t>
      </w:r>
      <w:bookmarkStart w:id="0" w:name="_GoBack"/>
      <w:bookmarkEnd w:id="0"/>
    </w:p>
    <w:p w:rsidR="00E53544" w:rsidRDefault="00E53544" w:rsidP="00E53544">
      <w:pPr>
        <w:pStyle w:val="Header"/>
        <w:jc w:val="center"/>
        <w:rPr>
          <w:i/>
          <w:sz w:val="18"/>
          <w:szCs w:val="18"/>
        </w:rPr>
      </w:pPr>
    </w:p>
    <w:p w:rsidR="00E53544" w:rsidRPr="00E53544" w:rsidRDefault="00E53544" w:rsidP="00E53544">
      <w:pPr>
        <w:pStyle w:val="Header"/>
        <w:jc w:val="center"/>
        <w:rPr>
          <w:rFonts w:ascii="Arial" w:hAnsi="Arial" w:cs="Arial"/>
          <w:b/>
          <w:sz w:val="18"/>
          <w:szCs w:val="18"/>
        </w:rPr>
      </w:pPr>
      <w:r w:rsidRPr="00E53544">
        <w:rPr>
          <w:rFonts w:ascii="Arial" w:hAnsi="Arial" w:cs="Arial"/>
          <w:b/>
          <w:sz w:val="18"/>
          <w:szCs w:val="18"/>
        </w:rPr>
        <w:t>TABLE OF SHIPBOARD WORKING ARRANGEMENTS</w:t>
      </w:r>
    </w:p>
    <w:p w:rsidR="00E53544" w:rsidRDefault="00E53544" w:rsidP="00E53544">
      <w:pPr>
        <w:pStyle w:val="Header"/>
        <w:jc w:val="center"/>
        <w:rPr>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2"/>
        <w:gridCol w:w="3123"/>
        <w:gridCol w:w="3123"/>
        <w:gridCol w:w="3123"/>
        <w:gridCol w:w="3123"/>
      </w:tblGrid>
      <w:tr w:rsidR="00E53544" w:rsidRPr="00E53544" w:rsidTr="00553418">
        <w:trPr>
          <w:trHeight w:val="290"/>
        </w:trPr>
        <w:tc>
          <w:tcPr>
            <w:tcW w:w="3122" w:type="dxa"/>
            <w:vAlign w:val="center"/>
          </w:tcPr>
          <w:p w:rsidR="00E53544" w:rsidRPr="00E53544" w:rsidRDefault="00E53544" w:rsidP="00E53544">
            <w:pPr>
              <w:pStyle w:val="Header"/>
              <w:jc w:val="center"/>
              <w:rPr>
                <w:rFonts w:ascii="Arial" w:hAnsi="Arial" w:cs="Arial"/>
                <w:b/>
                <w:sz w:val="20"/>
                <w:szCs w:val="32"/>
              </w:rPr>
            </w:pPr>
            <w:r w:rsidRPr="00E53544">
              <w:rPr>
                <w:rFonts w:ascii="Arial" w:hAnsi="Arial" w:cs="Arial"/>
                <w:b/>
                <w:sz w:val="20"/>
                <w:szCs w:val="32"/>
              </w:rPr>
              <w:t>Name of Ship</w:t>
            </w:r>
          </w:p>
        </w:tc>
        <w:tc>
          <w:tcPr>
            <w:tcW w:w="3123" w:type="dxa"/>
            <w:vAlign w:val="center"/>
          </w:tcPr>
          <w:p w:rsidR="00E53544" w:rsidRPr="00E53544" w:rsidRDefault="00E53544" w:rsidP="00E53544">
            <w:pPr>
              <w:pStyle w:val="Header"/>
              <w:jc w:val="center"/>
              <w:rPr>
                <w:rFonts w:ascii="Arial" w:hAnsi="Arial" w:cs="Arial"/>
                <w:b/>
                <w:sz w:val="20"/>
                <w:szCs w:val="32"/>
              </w:rPr>
            </w:pPr>
            <w:r w:rsidRPr="00E53544">
              <w:rPr>
                <w:rFonts w:ascii="Arial" w:hAnsi="Arial" w:cs="Arial"/>
                <w:b/>
                <w:sz w:val="20"/>
                <w:szCs w:val="32"/>
              </w:rPr>
              <w:t>Flag of Ship</w:t>
            </w:r>
          </w:p>
        </w:tc>
        <w:tc>
          <w:tcPr>
            <w:tcW w:w="3123" w:type="dxa"/>
            <w:vAlign w:val="center"/>
          </w:tcPr>
          <w:p w:rsidR="00E53544" w:rsidRPr="00E53544" w:rsidRDefault="00E53544" w:rsidP="00E53544">
            <w:pPr>
              <w:pStyle w:val="Header"/>
              <w:jc w:val="center"/>
              <w:rPr>
                <w:rFonts w:ascii="Arial" w:hAnsi="Arial" w:cs="Arial"/>
                <w:b/>
                <w:sz w:val="20"/>
                <w:szCs w:val="32"/>
              </w:rPr>
            </w:pPr>
            <w:r w:rsidRPr="00E53544">
              <w:rPr>
                <w:rFonts w:ascii="Arial" w:hAnsi="Arial" w:cs="Arial"/>
                <w:b/>
                <w:sz w:val="20"/>
                <w:szCs w:val="32"/>
              </w:rPr>
              <w:t>IMO Number</w:t>
            </w:r>
          </w:p>
        </w:tc>
        <w:tc>
          <w:tcPr>
            <w:tcW w:w="3123" w:type="dxa"/>
            <w:vAlign w:val="center"/>
          </w:tcPr>
          <w:p w:rsidR="00E53544" w:rsidRPr="00E53544" w:rsidRDefault="00E53544" w:rsidP="00E53544">
            <w:pPr>
              <w:pStyle w:val="Header"/>
              <w:jc w:val="center"/>
              <w:rPr>
                <w:rFonts w:ascii="Arial" w:hAnsi="Arial" w:cs="Arial"/>
                <w:b/>
                <w:sz w:val="20"/>
                <w:szCs w:val="32"/>
              </w:rPr>
            </w:pPr>
            <w:r w:rsidRPr="00E53544">
              <w:rPr>
                <w:rFonts w:ascii="Arial" w:hAnsi="Arial" w:cs="Arial"/>
                <w:b/>
                <w:sz w:val="20"/>
                <w:szCs w:val="32"/>
              </w:rPr>
              <w:t>Last Updated</w:t>
            </w:r>
          </w:p>
        </w:tc>
        <w:tc>
          <w:tcPr>
            <w:tcW w:w="3123" w:type="dxa"/>
            <w:vAlign w:val="center"/>
          </w:tcPr>
          <w:p w:rsidR="00E53544" w:rsidRPr="00E53544" w:rsidRDefault="00E53544" w:rsidP="00E53544">
            <w:pPr>
              <w:pStyle w:val="Header"/>
              <w:jc w:val="center"/>
              <w:rPr>
                <w:rFonts w:ascii="Arial" w:hAnsi="Arial" w:cs="Arial"/>
                <w:b/>
                <w:sz w:val="20"/>
                <w:szCs w:val="32"/>
              </w:rPr>
            </w:pPr>
            <w:r w:rsidRPr="00E53544">
              <w:rPr>
                <w:rFonts w:ascii="Arial" w:hAnsi="Arial" w:cs="Arial"/>
                <w:b/>
                <w:sz w:val="20"/>
                <w:szCs w:val="32"/>
              </w:rPr>
              <w:t>Pages</w:t>
            </w:r>
          </w:p>
        </w:tc>
      </w:tr>
      <w:tr w:rsidR="00E53544" w:rsidRPr="00E53544" w:rsidTr="00553418">
        <w:trPr>
          <w:trHeight w:val="422"/>
        </w:trPr>
        <w:tc>
          <w:tcPr>
            <w:tcW w:w="3122" w:type="dxa"/>
            <w:vAlign w:val="center"/>
          </w:tcPr>
          <w:p w:rsidR="00E53544" w:rsidRPr="00E53544" w:rsidRDefault="00E53544" w:rsidP="00E53544">
            <w:pPr>
              <w:pStyle w:val="Header"/>
              <w:jc w:val="center"/>
              <w:rPr>
                <w:rFonts w:ascii="Arial" w:hAnsi="Arial" w:cs="Arial"/>
                <w:sz w:val="20"/>
                <w:szCs w:val="32"/>
              </w:rPr>
            </w:pPr>
          </w:p>
        </w:tc>
        <w:tc>
          <w:tcPr>
            <w:tcW w:w="3123" w:type="dxa"/>
            <w:vAlign w:val="center"/>
          </w:tcPr>
          <w:p w:rsidR="00E53544" w:rsidRPr="00E53544" w:rsidRDefault="00E53544" w:rsidP="00E53544">
            <w:pPr>
              <w:pStyle w:val="Header"/>
              <w:jc w:val="center"/>
              <w:rPr>
                <w:rFonts w:ascii="Arial" w:hAnsi="Arial" w:cs="Arial"/>
                <w:sz w:val="20"/>
                <w:szCs w:val="32"/>
              </w:rPr>
            </w:pPr>
            <w:r w:rsidRPr="00E53544">
              <w:rPr>
                <w:rFonts w:ascii="Arial" w:hAnsi="Arial" w:cs="Arial"/>
                <w:sz w:val="20"/>
                <w:szCs w:val="32"/>
              </w:rPr>
              <w:t>St Kitts &amp; Nevis</w:t>
            </w:r>
          </w:p>
        </w:tc>
        <w:tc>
          <w:tcPr>
            <w:tcW w:w="3123" w:type="dxa"/>
            <w:vAlign w:val="center"/>
          </w:tcPr>
          <w:p w:rsidR="00E53544" w:rsidRPr="00E53544" w:rsidRDefault="00E53544" w:rsidP="00E53544">
            <w:pPr>
              <w:pStyle w:val="Header"/>
              <w:jc w:val="center"/>
              <w:rPr>
                <w:rFonts w:ascii="Arial" w:hAnsi="Arial" w:cs="Arial"/>
                <w:sz w:val="20"/>
                <w:szCs w:val="32"/>
              </w:rPr>
            </w:pPr>
          </w:p>
        </w:tc>
        <w:tc>
          <w:tcPr>
            <w:tcW w:w="3123" w:type="dxa"/>
            <w:vAlign w:val="center"/>
          </w:tcPr>
          <w:p w:rsidR="00E53544" w:rsidRPr="00E53544" w:rsidRDefault="00E53544" w:rsidP="00E53544">
            <w:pPr>
              <w:pStyle w:val="Header"/>
              <w:jc w:val="center"/>
              <w:rPr>
                <w:rFonts w:ascii="Arial" w:hAnsi="Arial" w:cs="Arial"/>
                <w:sz w:val="20"/>
                <w:szCs w:val="32"/>
              </w:rPr>
            </w:pPr>
          </w:p>
        </w:tc>
        <w:tc>
          <w:tcPr>
            <w:tcW w:w="3123" w:type="dxa"/>
            <w:vAlign w:val="center"/>
          </w:tcPr>
          <w:p w:rsidR="00E53544" w:rsidRPr="00E53544" w:rsidRDefault="00E53544" w:rsidP="00E53544">
            <w:pPr>
              <w:pStyle w:val="Header"/>
              <w:jc w:val="center"/>
              <w:rPr>
                <w:rFonts w:ascii="Arial" w:hAnsi="Arial" w:cs="Arial"/>
                <w:sz w:val="20"/>
                <w:szCs w:val="32"/>
              </w:rPr>
            </w:pPr>
            <w:r w:rsidRPr="00E53544">
              <w:rPr>
                <w:rFonts w:ascii="Arial" w:hAnsi="Arial" w:cs="Arial"/>
                <w:sz w:val="20"/>
                <w:szCs w:val="32"/>
              </w:rPr>
              <w:t>(   ) of (   ) pages</w:t>
            </w:r>
          </w:p>
        </w:tc>
      </w:tr>
    </w:tbl>
    <w:p w:rsidR="00E53544" w:rsidRDefault="00E53544" w:rsidP="00E53544">
      <w:pPr>
        <w:pStyle w:val="Header"/>
        <w:rPr>
          <w:b/>
          <w:sz w:val="20"/>
          <w:szCs w:val="32"/>
        </w:rPr>
      </w:pPr>
    </w:p>
    <w:p w:rsidR="00553418" w:rsidRDefault="00553418" w:rsidP="00553418">
      <w:pPr>
        <w:pStyle w:val="Header"/>
        <w:jc w:val="both"/>
        <w:rPr>
          <w:rFonts w:ascii="Arial" w:hAnsi="Arial" w:cs="Arial"/>
          <w:sz w:val="18"/>
          <w:szCs w:val="18"/>
        </w:rPr>
      </w:pPr>
      <w:r w:rsidRPr="00553418">
        <w:rPr>
          <w:rFonts w:ascii="Arial" w:hAnsi="Arial" w:cs="Arial"/>
          <w:sz w:val="18"/>
          <w:szCs w:val="18"/>
        </w:rPr>
        <w:t xml:space="preserve">The minimum hours of rest are applicable in accordance with Merchant Shipping (Maritime Labour Convention, 2006) Regulations 2013 issued in conformity with the ILO Maritime Labour Convention, 2006 (MLC, 2006), and with any applicable collective agreement registered or authorised by this administration in accordance with that convention and with International Convention on Standards of </w:t>
      </w:r>
      <w:r w:rsidR="008E44D7" w:rsidRPr="00553418">
        <w:rPr>
          <w:rFonts w:ascii="Arial" w:hAnsi="Arial" w:cs="Arial"/>
          <w:sz w:val="18"/>
          <w:szCs w:val="18"/>
        </w:rPr>
        <w:t>Training</w:t>
      </w:r>
      <w:r w:rsidRPr="00553418">
        <w:rPr>
          <w:rFonts w:ascii="Arial" w:hAnsi="Arial" w:cs="Arial"/>
          <w:sz w:val="18"/>
          <w:szCs w:val="18"/>
        </w:rPr>
        <w:t xml:space="preserve">, Certification and </w:t>
      </w:r>
      <w:proofErr w:type="spellStart"/>
      <w:r w:rsidRPr="00553418">
        <w:rPr>
          <w:rFonts w:ascii="Arial" w:hAnsi="Arial" w:cs="Arial"/>
          <w:sz w:val="18"/>
          <w:szCs w:val="18"/>
        </w:rPr>
        <w:t>Watchkeeping</w:t>
      </w:r>
      <w:proofErr w:type="spellEnd"/>
      <w:r w:rsidRPr="00553418">
        <w:rPr>
          <w:rFonts w:ascii="Arial" w:hAnsi="Arial" w:cs="Arial"/>
          <w:sz w:val="18"/>
          <w:szCs w:val="18"/>
        </w:rPr>
        <w:t xml:space="preserve"> for Seafarers, 1978, as amended, (STCW Convention)</w:t>
      </w:r>
      <w:r>
        <w:rPr>
          <w:rFonts w:ascii="Arial" w:hAnsi="Arial" w:cs="Arial"/>
          <w:sz w:val="18"/>
          <w:szCs w:val="18"/>
        </w:rPr>
        <w:t>.</w:t>
      </w:r>
    </w:p>
    <w:p w:rsidR="00553418" w:rsidRDefault="00553418" w:rsidP="00553418">
      <w:pPr>
        <w:pStyle w:val="Header"/>
        <w:jc w:val="both"/>
        <w:rPr>
          <w:rFonts w:ascii="Arial" w:hAnsi="Arial" w:cs="Arial"/>
          <w:sz w:val="18"/>
          <w:szCs w:val="18"/>
        </w:rPr>
      </w:pPr>
    </w:p>
    <w:p w:rsidR="00553418" w:rsidRDefault="00553418" w:rsidP="00553418">
      <w:pPr>
        <w:pStyle w:val="Header"/>
        <w:jc w:val="both"/>
        <w:rPr>
          <w:rFonts w:ascii="Arial" w:hAnsi="Arial" w:cs="Arial"/>
          <w:sz w:val="18"/>
          <w:szCs w:val="18"/>
        </w:rPr>
      </w:pPr>
    </w:p>
    <w:p w:rsidR="00553418" w:rsidRDefault="00553418" w:rsidP="00553418">
      <w:pPr>
        <w:pStyle w:val="Header"/>
        <w:jc w:val="both"/>
        <w:rPr>
          <w:rFonts w:ascii="Arial" w:hAnsi="Arial" w:cs="Arial"/>
          <w:sz w:val="18"/>
          <w:szCs w:val="18"/>
        </w:rPr>
      </w:pPr>
      <w:r>
        <w:rPr>
          <w:rFonts w:ascii="Arial" w:hAnsi="Arial" w:cs="Arial"/>
          <w:sz w:val="18"/>
          <w:szCs w:val="18"/>
        </w:rPr>
        <w:t>Other Requirements:</w:t>
      </w:r>
    </w:p>
    <w:p w:rsidR="00553418" w:rsidRDefault="00553418" w:rsidP="00553418">
      <w:pPr>
        <w:pStyle w:val="Header"/>
        <w:jc w:val="both"/>
        <w:rPr>
          <w:rFonts w:ascii="Arial" w:hAnsi="Arial" w:cs="Arial"/>
          <w:sz w:val="18"/>
          <w:szCs w:val="18"/>
        </w:rPr>
      </w:pPr>
    </w:p>
    <w:p w:rsidR="00553418" w:rsidRDefault="00553418" w:rsidP="00553418">
      <w:pPr>
        <w:pStyle w:val="Header"/>
        <w:jc w:val="both"/>
        <w:rPr>
          <w:rFonts w:ascii="Arial" w:hAnsi="Arial" w:cs="Arial"/>
          <w:sz w:val="18"/>
          <w:szCs w:val="18"/>
        </w:rPr>
      </w:pPr>
    </w:p>
    <w:tbl>
      <w:tblPr>
        <w:tblStyle w:val="TableGrid"/>
        <w:tblW w:w="0" w:type="auto"/>
        <w:tblLook w:val="04A0" w:firstRow="1" w:lastRow="0" w:firstColumn="1" w:lastColumn="0" w:noHBand="0" w:noVBand="1"/>
      </w:tblPr>
      <w:tblGrid>
        <w:gridCol w:w="1951"/>
        <w:gridCol w:w="2126"/>
        <w:gridCol w:w="1985"/>
        <w:gridCol w:w="1744"/>
        <w:gridCol w:w="1952"/>
        <w:gridCol w:w="3108"/>
        <w:gridCol w:w="1417"/>
        <w:gridCol w:w="1331"/>
      </w:tblGrid>
      <w:tr w:rsidR="00553418" w:rsidTr="00CA0587">
        <w:trPr>
          <w:trHeight w:val="105"/>
        </w:trPr>
        <w:tc>
          <w:tcPr>
            <w:tcW w:w="1951" w:type="dxa"/>
            <w:vMerge w:val="restart"/>
            <w:vAlign w:val="center"/>
          </w:tcPr>
          <w:p w:rsidR="00553418" w:rsidRDefault="00553418" w:rsidP="00553418">
            <w:pPr>
              <w:pStyle w:val="Header"/>
              <w:jc w:val="center"/>
              <w:rPr>
                <w:rFonts w:ascii="Arial" w:hAnsi="Arial" w:cs="Arial"/>
                <w:sz w:val="18"/>
                <w:szCs w:val="18"/>
              </w:rPr>
            </w:pPr>
            <w:r>
              <w:rPr>
                <w:rFonts w:ascii="Arial" w:hAnsi="Arial" w:cs="Arial"/>
                <w:sz w:val="18"/>
                <w:szCs w:val="18"/>
              </w:rPr>
              <w:t xml:space="preserve">Position / Rank </w:t>
            </w:r>
            <w:r w:rsidRPr="00553418">
              <w:rPr>
                <w:rFonts w:ascii="Arial" w:hAnsi="Arial" w:cs="Arial"/>
                <w:sz w:val="10"/>
                <w:szCs w:val="18"/>
              </w:rPr>
              <w:t>(1)</w:t>
            </w:r>
          </w:p>
        </w:tc>
        <w:tc>
          <w:tcPr>
            <w:tcW w:w="4111" w:type="dxa"/>
            <w:gridSpan w:val="2"/>
            <w:vAlign w:val="center"/>
          </w:tcPr>
          <w:p w:rsidR="00553418" w:rsidRDefault="00553418" w:rsidP="00553418">
            <w:pPr>
              <w:pStyle w:val="Header"/>
              <w:jc w:val="center"/>
              <w:rPr>
                <w:rFonts w:ascii="Arial" w:hAnsi="Arial" w:cs="Arial"/>
                <w:sz w:val="18"/>
                <w:szCs w:val="18"/>
              </w:rPr>
            </w:pPr>
            <w:r>
              <w:rPr>
                <w:rFonts w:ascii="Arial" w:hAnsi="Arial" w:cs="Arial"/>
                <w:sz w:val="18"/>
                <w:szCs w:val="18"/>
              </w:rPr>
              <w:t>Scheduled Daily Work Hours at Sea</w:t>
            </w:r>
          </w:p>
        </w:tc>
        <w:tc>
          <w:tcPr>
            <w:tcW w:w="3696" w:type="dxa"/>
            <w:gridSpan w:val="2"/>
            <w:vAlign w:val="center"/>
          </w:tcPr>
          <w:p w:rsidR="00553418" w:rsidRDefault="00553418" w:rsidP="00553418">
            <w:pPr>
              <w:pStyle w:val="Header"/>
              <w:jc w:val="center"/>
              <w:rPr>
                <w:rFonts w:ascii="Arial" w:hAnsi="Arial" w:cs="Arial"/>
                <w:sz w:val="18"/>
                <w:szCs w:val="18"/>
              </w:rPr>
            </w:pPr>
            <w:r>
              <w:rPr>
                <w:rFonts w:ascii="Arial" w:hAnsi="Arial" w:cs="Arial"/>
                <w:sz w:val="18"/>
                <w:szCs w:val="18"/>
              </w:rPr>
              <w:t>Scheduled Daily Work Hours in Port</w:t>
            </w:r>
          </w:p>
        </w:tc>
        <w:tc>
          <w:tcPr>
            <w:tcW w:w="3108" w:type="dxa"/>
            <w:vMerge w:val="restart"/>
            <w:vAlign w:val="center"/>
          </w:tcPr>
          <w:p w:rsidR="00553418" w:rsidRDefault="00553418" w:rsidP="00553418">
            <w:pPr>
              <w:pStyle w:val="Header"/>
              <w:jc w:val="center"/>
              <w:rPr>
                <w:rFonts w:ascii="Arial" w:hAnsi="Arial" w:cs="Arial"/>
                <w:sz w:val="18"/>
                <w:szCs w:val="18"/>
              </w:rPr>
            </w:pPr>
            <w:r>
              <w:rPr>
                <w:rFonts w:ascii="Arial" w:hAnsi="Arial" w:cs="Arial"/>
                <w:sz w:val="18"/>
                <w:szCs w:val="18"/>
              </w:rPr>
              <w:t>Comments</w:t>
            </w:r>
          </w:p>
          <w:p w:rsidR="00553418" w:rsidRDefault="00553418" w:rsidP="00553418">
            <w:pPr>
              <w:pStyle w:val="Header"/>
              <w:jc w:val="center"/>
              <w:rPr>
                <w:rFonts w:ascii="Arial" w:hAnsi="Arial" w:cs="Arial"/>
                <w:sz w:val="18"/>
                <w:szCs w:val="18"/>
              </w:rPr>
            </w:pPr>
            <w:r w:rsidRPr="00553418">
              <w:rPr>
                <w:rFonts w:ascii="Arial" w:hAnsi="Arial" w:cs="Arial"/>
                <w:sz w:val="12"/>
                <w:szCs w:val="18"/>
              </w:rPr>
              <w:t>Use separate sheet as necessary</w:t>
            </w:r>
          </w:p>
        </w:tc>
        <w:tc>
          <w:tcPr>
            <w:tcW w:w="2748" w:type="dxa"/>
            <w:gridSpan w:val="2"/>
            <w:vAlign w:val="center"/>
          </w:tcPr>
          <w:p w:rsidR="00553418" w:rsidRDefault="00553418" w:rsidP="00553418">
            <w:pPr>
              <w:pStyle w:val="Header"/>
              <w:jc w:val="center"/>
              <w:rPr>
                <w:rFonts w:ascii="Arial" w:hAnsi="Arial" w:cs="Arial"/>
                <w:sz w:val="18"/>
                <w:szCs w:val="18"/>
              </w:rPr>
            </w:pPr>
            <w:r>
              <w:rPr>
                <w:rFonts w:ascii="Arial" w:hAnsi="Arial" w:cs="Arial"/>
                <w:sz w:val="18"/>
                <w:szCs w:val="18"/>
              </w:rPr>
              <w:t>Total Daily Rest Hours</w:t>
            </w:r>
          </w:p>
        </w:tc>
      </w:tr>
      <w:tr w:rsidR="00553418" w:rsidTr="00553418">
        <w:trPr>
          <w:trHeight w:val="105"/>
        </w:trPr>
        <w:tc>
          <w:tcPr>
            <w:tcW w:w="1951" w:type="dxa"/>
            <w:vMerge/>
          </w:tcPr>
          <w:p w:rsidR="00553418" w:rsidRDefault="00553418" w:rsidP="00553418">
            <w:pPr>
              <w:pStyle w:val="Header"/>
              <w:jc w:val="both"/>
              <w:rPr>
                <w:rFonts w:ascii="Arial" w:hAnsi="Arial" w:cs="Arial"/>
                <w:sz w:val="18"/>
                <w:szCs w:val="18"/>
              </w:rPr>
            </w:pPr>
          </w:p>
        </w:tc>
        <w:tc>
          <w:tcPr>
            <w:tcW w:w="2126" w:type="dxa"/>
          </w:tcPr>
          <w:p w:rsidR="00553418" w:rsidRDefault="00553418" w:rsidP="00553418">
            <w:pPr>
              <w:pStyle w:val="Header"/>
              <w:jc w:val="center"/>
              <w:rPr>
                <w:rFonts w:ascii="Arial" w:hAnsi="Arial" w:cs="Arial"/>
                <w:sz w:val="18"/>
                <w:szCs w:val="18"/>
              </w:rPr>
            </w:pPr>
            <w:proofErr w:type="spellStart"/>
            <w:r>
              <w:rPr>
                <w:rFonts w:ascii="Arial" w:hAnsi="Arial" w:cs="Arial"/>
                <w:sz w:val="18"/>
                <w:szCs w:val="18"/>
              </w:rPr>
              <w:t>Watchkeeping</w:t>
            </w:r>
            <w:proofErr w:type="spellEnd"/>
          </w:p>
          <w:p w:rsidR="00553418" w:rsidRDefault="00553418" w:rsidP="00553418">
            <w:pPr>
              <w:pStyle w:val="Header"/>
              <w:jc w:val="center"/>
              <w:rPr>
                <w:rFonts w:ascii="Arial" w:hAnsi="Arial" w:cs="Arial"/>
                <w:sz w:val="18"/>
                <w:szCs w:val="18"/>
              </w:rPr>
            </w:pPr>
            <w:r>
              <w:rPr>
                <w:rFonts w:ascii="Arial" w:hAnsi="Arial" w:cs="Arial"/>
                <w:sz w:val="18"/>
                <w:szCs w:val="18"/>
              </w:rPr>
              <w:t>(from – to)</w:t>
            </w:r>
          </w:p>
        </w:tc>
        <w:tc>
          <w:tcPr>
            <w:tcW w:w="1985" w:type="dxa"/>
          </w:tcPr>
          <w:p w:rsidR="00553418" w:rsidRDefault="00553418" w:rsidP="00553418">
            <w:pPr>
              <w:pStyle w:val="Header"/>
              <w:jc w:val="center"/>
              <w:rPr>
                <w:rFonts w:ascii="Arial" w:hAnsi="Arial" w:cs="Arial"/>
                <w:sz w:val="18"/>
                <w:szCs w:val="18"/>
              </w:rPr>
            </w:pPr>
            <w:r>
              <w:rPr>
                <w:rFonts w:ascii="Arial" w:hAnsi="Arial" w:cs="Arial"/>
                <w:sz w:val="18"/>
                <w:szCs w:val="18"/>
              </w:rPr>
              <w:t>Non-</w:t>
            </w:r>
            <w:proofErr w:type="spellStart"/>
            <w:r>
              <w:rPr>
                <w:rFonts w:ascii="Arial" w:hAnsi="Arial" w:cs="Arial"/>
                <w:sz w:val="18"/>
                <w:szCs w:val="18"/>
              </w:rPr>
              <w:t>Watchkeeping</w:t>
            </w:r>
            <w:proofErr w:type="spellEnd"/>
            <w:r>
              <w:rPr>
                <w:rFonts w:ascii="Arial" w:hAnsi="Arial" w:cs="Arial"/>
                <w:sz w:val="18"/>
                <w:szCs w:val="18"/>
              </w:rPr>
              <w:t xml:space="preserve"> Duties (from – to) </w:t>
            </w:r>
            <w:r w:rsidRPr="00553418">
              <w:rPr>
                <w:rFonts w:ascii="Arial" w:hAnsi="Arial" w:cs="Arial"/>
                <w:sz w:val="10"/>
                <w:szCs w:val="18"/>
              </w:rPr>
              <w:t>(2)</w:t>
            </w:r>
          </w:p>
        </w:tc>
        <w:tc>
          <w:tcPr>
            <w:tcW w:w="1744" w:type="dxa"/>
          </w:tcPr>
          <w:p w:rsidR="00553418" w:rsidRDefault="00553418" w:rsidP="001F3960">
            <w:pPr>
              <w:pStyle w:val="Header"/>
              <w:jc w:val="center"/>
              <w:rPr>
                <w:rFonts w:ascii="Arial" w:hAnsi="Arial" w:cs="Arial"/>
                <w:sz w:val="18"/>
                <w:szCs w:val="18"/>
              </w:rPr>
            </w:pPr>
            <w:proofErr w:type="spellStart"/>
            <w:r>
              <w:rPr>
                <w:rFonts w:ascii="Arial" w:hAnsi="Arial" w:cs="Arial"/>
                <w:sz w:val="18"/>
                <w:szCs w:val="18"/>
              </w:rPr>
              <w:t>Watchkeeping</w:t>
            </w:r>
            <w:proofErr w:type="spellEnd"/>
          </w:p>
          <w:p w:rsidR="00553418" w:rsidRDefault="00553418" w:rsidP="001F3960">
            <w:pPr>
              <w:pStyle w:val="Header"/>
              <w:jc w:val="center"/>
              <w:rPr>
                <w:rFonts w:ascii="Arial" w:hAnsi="Arial" w:cs="Arial"/>
                <w:sz w:val="18"/>
                <w:szCs w:val="18"/>
              </w:rPr>
            </w:pPr>
            <w:r>
              <w:rPr>
                <w:rFonts w:ascii="Arial" w:hAnsi="Arial" w:cs="Arial"/>
                <w:sz w:val="18"/>
                <w:szCs w:val="18"/>
              </w:rPr>
              <w:t>(from – to)</w:t>
            </w:r>
          </w:p>
        </w:tc>
        <w:tc>
          <w:tcPr>
            <w:tcW w:w="1952" w:type="dxa"/>
          </w:tcPr>
          <w:p w:rsidR="00553418" w:rsidRDefault="00553418" w:rsidP="001F3960">
            <w:pPr>
              <w:pStyle w:val="Header"/>
              <w:jc w:val="center"/>
              <w:rPr>
                <w:rFonts w:ascii="Arial" w:hAnsi="Arial" w:cs="Arial"/>
                <w:sz w:val="18"/>
                <w:szCs w:val="18"/>
              </w:rPr>
            </w:pPr>
            <w:r>
              <w:rPr>
                <w:rFonts w:ascii="Arial" w:hAnsi="Arial" w:cs="Arial"/>
                <w:sz w:val="18"/>
                <w:szCs w:val="18"/>
              </w:rPr>
              <w:t>Non-</w:t>
            </w:r>
            <w:proofErr w:type="spellStart"/>
            <w:r>
              <w:rPr>
                <w:rFonts w:ascii="Arial" w:hAnsi="Arial" w:cs="Arial"/>
                <w:sz w:val="18"/>
                <w:szCs w:val="18"/>
              </w:rPr>
              <w:t>Watchkeeping</w:t>
            </w:r>
            <w:proofErr w:type="spellEnd"/>
            <w:r>
              <w:rPr>
                <w:rFonts w:ascii="Arial" w:hAnsi="Arial" w:cs="Arial"/>
                <w:sz w:val="18"/>
                <w:szCs w:val="18"/>
              </w:rPr>
              <w:t xml:space="preserve"> Duties (from – to) </w:t>
            </w:r>
            <w:r w:rsidRPr="00553418">
              <w:rPr>
                <w:rFonts w:ascii="Arial" w:hAnsi="Arial" w:cs="Arial"/>
                <w:sz w:val="10"/>
                <w:szCs w:val="18"/>
              </w:rPr>
              <w:t>(2)</w:t>
            </w:r>
          </w:p>
        </w:tc>
        <w:tc>
          <w:tcPr>
            <w:tcW w:w="3108" w:type="dxa"/>
            <w:vMerge/>
          </w:tcPr>
          <w:p w:rsidR="00553418" w:rsidRDefault="00553418" w:rsidP="00553418">
            <w:pPr>
              <w:pStyle w:val="Header"/>
              <w:jc w:val="both"/>
              <w:rPr>
                <w:rFonts w:ascii="Arial" w:hAnsi="Arial" w:cs="Arial"/>
                <w:sz w:val="18"/>
                <w:szCs w:val="18"/>
              </w:rPr>
            </w:pPr>
          </w:p>
        </w:tc>
        <w:tc>
          <w:tcPr>
            <w:tcW w:w="1417" w:type="dxa"/>
            <w:vAlign w:val="center"/>
          </w:tcPr>
          <w:p w:rsidR="00553418" w:rsidRDefault="00553418" w:rsidP="00553418">
            <w:pPr>
              <w:pStyle w:val="Header"/>
              <w:jc w:val="center"/>
              <w:rPr>
                <w:rFonts w:ascii="Arial" w:hAnsi="Arial" w:cs="Arial"/>
                <w:sz w:val="18"/>
                <w:szCs w:val="18"/>
              </w:rPr>
            </w:pPr>
            <w:r>
              <w:rPr>
                <w:rFonts w:ascii="Arial" w:hAnsi="Arial" w:cs="Arial"/>
                <w:sz w:val="18"/>
                <w:szCs w:val="18"/>
              </w:rPr>
              <w:t>At Sea</w:t>
            </w:r>
          </w:p>
        </w:tc>
        <w:tc>
          <w:tcPr>
            <w:tcW w:w="1331" w:type="dxa"/>
            <w:vAlign w:val="center"/>
          </w:tcPr>
          <w:p w:rsidR="00553418" w:rsidRDefault="00553418" w:rsidP="00553418">
            <w:pPr>
              <w:pStyle w:val="Header"/>
              <w:jc w:val="center"/>
              <w:rPr>
                <w:rFonts w:ascii="Arial" w:hAnsi="Arial" w:cs="Arial"/>
                <w:sz w:val="18"/>
                <w:szCs w:val="18"/>
              </w:rPr>
            </w:pPr>
            <w:r>
              <w:rPr>
                <w:rFonts w:ascii="Arial" w:hAnsi="Arial" w:cs="Arial"/>
                <w:sz w:val="18"/>
                <w:szCs w:val="18"/>
              </w:rPr>
              <w:t>In Port</w:t>
            </w:r>
          </w:p>
        </w:tc>
      </w:tr>
      <w:tr w:rsidR="00553418" w:rsidTr="00553418">
        <w:tc>
          <w:tcPr>
            <w:tcW w:w="1951" w:type="dxa"/>
          </w:tcPr>
          <w:p w:rsidR="00553418" w:rsidRDefault="00553418" w:rsidP="00553418">
            <w:pPr>
              <w:pStyle w:val="Header"/>
              <w:jc w:val="both"/>
              <w:rPr>
                <w:rFonts w:ascii="Arial" w:hAnsi="Arial" w:cs="Arial"/>
                <w:sz w:val="18"/>
                <w:szCs w:val="18"/>
              </w:rPr>
            </w:pPr>
          </w:p>
        </w:tc>
        <w:tc>
          <w:tcPr>
            <w:tcW w:w="2126" w:type="dxa"/>
          </w:tcPr>
          <w:p w:rsidR="00553418" w:rsidRDefault="00553418" w:rsidP="00553418">
            <w:pPr>
              <w:pStyle w:val="Header"/>
              <w:jc w:val="both"/>
              <w:rPr>
                <w:rFonts w:ascii="Arial" w:hAnsi="Arial" w:cs="Arial"/>
                <w:sz w:val="18"/>
                <w:szCs w:val="18"/>
              </w:rPr>
            </w:pPr>
          </w:p>
        </w:tc>
        <w:tc>
          <w:tcPr>
            <w:tcW w:w="1985" w:type="dxa"/>
          </w:tcPr>
          <w:p w:rsidR="00553418" w:rsidRDefault="00553418" w:rsidP="00553418">
            <w:pPr>
              <w:pStyle w:val="Header"/>
              <w:jc w:val="both"/>
              <w:rPr>
                <w:rFonts w:ascii="Arial" w:hAnsi="Arial" w:cs="Arial"/>
                <w:sz w:val="18"/>
                <w:szCs w:val="18"/>
              </w:rPr>
            </w:pPr>
          </w:p>
        </w:tc>
        <w:tc>
          <w:tcPr>
            <w:tcW w:w="1744" w:type="dxa"/>
          </w:tcPr>
          <w:p w:rsidR="00553418" w:rsidRDefault="00553418" w:rsidP="00553418">
            <w:pPr>
              <w:pStyle w:val="Header"/>
              <w:jc w:val="both"/>
              <w:rPr>
                <w:rFonts w:ascii="Arial" w:hAnsi="Arial" w:cs="Arial"/>
                <w:sz w:val="18"/>
                <w:szCs w:val="18"/>
              </w:rPr>
            </w:pPr>
          </w:p>
        </w:tc>
        <w:tc>
          <w:tcPr>
            <w:tcW w:w="1952" w:type="dxa"/>
          </w:tcPr>
          <w:p w:rsidR="00553418" w:rsidRDefault="00553418" w:rsidP="00553418">
            <w:pPr>
              <w:pStyle w:val="Header"/>
              <w:jc w:val="both"/>
              <w:rPr>
                <w:rFonts w:ascii="Arial" w:hAnsi="Arial" w:cs="Arial"/>
                <w:sz w:val="18"/>
                <w:szCs w:val="18"/>
              </w:rPr>
            </w:pPr>
          </w:p>
        </w:tc>
        <w:tc>
          <w:tcPr>
            <w:tcW w:w="3108" w:type="dxa"/>
          </w:tcPr>
          <w:p w:rsidR="00553418" w:rsidRDefault="00553418" w:rsidP="00553418">
            <w:pPr>
              <w:pStyle w:val="Header"/>
              <w:jc w:val="both"/>
              <w:rPr>
                <w:rFonts w:ascii="Arial" w:hAnsi="Arial" w:cs="Arial"/>
                <w:sz w:val="18"/>
                <w:szCs w:val="18"/>
              </w:rPr>
            </w:pPr>
          </w:p>
        </w:tc>
        <w:tc>
          <w:tcPr>
            <w:tcW w:w="1417" w:type="dxa"/>
          </w:tcPr>
          <w:p w:rsidR="00553418" w:rsidRDefault="00553418" w:rsidP="00553418">
            <w:pPr>
              <w:pStyle w:val="Header"/>
              <w:jc w:val="both"/>
              <w:rPr>
                <w:rFonts w:ascii="Arial" w:hAnsi="Arial" w:cs="Arial"/>
                <w:sz w:val="18"/>
                <w:szCs w:val="18"/>
              </w:rPr>
            </w:pPr>
          </w:p>
        </w:tc>
        <w:tc>
          <w:tcPr>
            <w:tcW w:w="1331" w:type="dxa"/>
          </w:tcPr>
          <w:p w:rsidR="00553418" w:rsidRDefault="00553418" w:rsidP="00553418">
            <w:pPr>
              <w:pStyle w:val="Header"/>
              <w:jc w:val="both"/>
              <w:rPr>
                <w:rFonts w:ascii="Arial" w:hAnsi="Arial" w:cs="Arial"/>
                <w:sz w:val="18"/>
                <w:szCs w:val="18"/>
              </w:rPr>
            </w:pPr>
          </w:p>
        </w:tc>
      </w:tr>
      <w:tr w:rsidR="00553418" w:rsidTr="00553418">
        <w:tc>
          <w:tcPr>
            <w:tcW w:w="1951" w:type="dxa"/>
          </w:tcPr>
          <w:p w:rsidR="00553418" w:rsidRDefault="00553418" w:rsidP="00553418">
            <w:pPr>
              <w:pStyle w:val="Header"/>
              <w:jc w:val="both"/>
              <w:rPr>
                <w:rFonts w:ascii="Arial" w:hAnsi="Arial" w:cs="Arial"/>
                <w:sz w:val="18"/>
                <w:szCs w:val="18"/>
              </w:rPr>
            </w:pPr>
          </w:p>
        </w:tc>
        <w:tc>
          <w:tcPr>
            <w:tcW w:w="2126" w:type="dxa"/>
          </w:tcPr>
          <w:p w:rsidR="00553418" w:rsidRDefault="00553418" w:rsidP="00553418">
            <w:pPr>
              <w:pStyle w:val="Header"/>
              <w:jc w:val="both"/>
              <w:rPr>
                <w:rFonts w:ascii="Arial" w:hAnsi="Arial" w:cs="Arial"/>
                <w:sz w:val="18"/>
                <w:szCs w:val="18"/>
              </w:rPr>
            </w:pPr>
          </w:p>
        </w:tc>
        <w:tc>
          <w:tcPr>
            <w:tcW w:w="1985" w:type="dxa"/>
          </w:tcPr>
          <w:p w:rsidR="00553418" w:rsidRDefault="00553418" w:rsidP="00553418">
            <w:pPr>
              <w:pStyle w:val="Header"/>
              <w:jc w:val="both"/>
              <w:rPr>
                <w:rFonts w:ascii="Arial" w:hAnsi="Arial" w:cs="Arial"/>
                <w:sz w:val="18"/>
                <w:szCs w:val="18"/>
              </w:rPr>
            </w:pPr>
          </w:p>
        </w:tc>
        <w:tc>
          <w:tcPr>
            <w:tcW w:w="1744" w:type="dxa"/>
          </w:tcPr>
          <w:p w:rsidR="00553418" w:rsidRDefault="00553418" w:rsidP="00553418">
            <w:pPr>
              <w:pStyle w:val="Header"/>
              <w:jc w:val="both"/>
              <w:rPr>
                <w:rFonts w:ascii="Arial" w:hAnsi="Arial" w:cs="Arial"/>
                <w:sz w:val="18"/>
                <w:szCs w:val="18"/>
              </w:rPr>
            </w:pPr>
          </w:p>
        </w:tc>
        <w:tc>
          <w:tcPr>
            <w:tcW w:w="1952" w:type="dxa"/>
          </w:tcPr>
          <w:p w:rsidR="00553418" w:rsidRDefault="00553418" w:rsidP="00553418">
            <w:pPr>
              <w:pStyle w:val="Header"/>
              <w:jc w:val="both"/>
              <w:rPr>
                <w:rFonts w:ascii="Arial" w:hAnsi="Arial" w:cs="Arial"/>
                <w:sz w:val="18"/>
                <w:szCs w:val="18"/>
              </w:rPr>
            </w:pPr>
          </w:p>
        </w:tc>
        <w:tc>
          <w:tcPr>
            <w:tcW w:w="3108" w:type="dxa"/>
          </w:tcPr>
          <w:p w:rsidR="00553418" w:rsidRDefault="00553418" w:rsidP="00553418">
            <w:pPr>
              <w:pStyle w:val="Header"/>
              <w:jc w:val="both"/>
              <w:rPr>
                <w:rFonts w:ascii="Arial" w:hAnsi="Arial" w:cs="Arial"/>
                <w:sz w:val="18"/>
                <w:szCs w:val="18"/>
              </w:rPr>
            </w:pPr>
          </w:p>
        </w:tc>
        <w:tc>
          <w:tcPr>
            <w:tcW w:w="1417" w:type="dxa"/>
          </w:tcPr>
          <w:p w:rsidR="00553418" w:rsidRDefault="00553418" w:rsidP="00553418">
            <w:pPr>
              <w:pStyle w:val="Header"/>
              <w:jc w:val="both"/>
              <w:rPr>
                <w:rFonts w:ascii="Arial" w:hAnsi="Arial" w:cs="Arial"/>
                <w:sz w:val="18"/>
                <w:szCs w:val="18"/>
              </w:rPr>
            </w:pPr>
          </w:p>
        </w:tc>
        <w:tc>
          <w:tcPr>
            <w:tcW w:w="1331" w:type="dxa"/>
          </w:tcPr>
          <w:p w:rsidR="00553418" w:rsidRDefault="00553418" w:rsidP="00553418">
            <w:pPr>
              <w:pStyle w:val="Header"/>
              <w:jc w:val="both"/>
              <w:rPr>
                <w:rFonts w:ascii="Arial" w:hAnsi="Arial" w:cs="Arial"/>
                <w:sz w:val="18"/>
                <w:szCs w:val="18"/>
              </w:rPr>
            </w:pPr>
          </w:p>
        </w:tc>
      </w:tr>
      <w:tr w:rsidR="00553418" w:rsidTr="00553418">
        <w:tc>
          <w:tcPr>
            <w:tcW w:w="1951" w:type="dxa"/>
          </w:tcPr>
          <w:p w:rsidR="00553418" w:rsidRDefault="00553418" w:rsidP="00553418">
            <w:pPr>
              <w:pStyle w:val="Header"/>
              <w:jc w:val="both"/>
              <w:rPr>
                <w:rFonts w:ascii="Arial" w:hAnsi="Arial" w:cs="Arial"/>
                <w:sz w:val="18"/>
                <w:szCs w:val="18"/>
              </w:rPr>
            </w:pPr>
          </w:p>
        </w:tc>
        <w:tc>
          <w:tcPr>
            <w:tcW w:w="2126" w:type="dxa"/>
          </w:tcPr>
          <w:p w:rsidR="00553418" w:rsidRDefault="00553418" w:rsidP="00553418">
            <w:pPr>
              <w:pStyle w:val="Header"/>
              <w:jc w:val="both"/>
              <w:rPr>
                <w:rFonts w:ascii="Arial" w:hAnsi="Arial" w:cs="Arial"/>
                <w:sz w:val="18"/>
                <w:szCs w:val="18"/>
              </w:rPr>
            </w:pPr>
          </w:p>
        </w:tc>
        <w:tc>
          <w:tcPr>
            <w:tcW w:w="1985" w:type="dxa"/>
          </w:tcPr>
          <w:p w:rsidR="00553418" w:rsidRDefault="00553418" w:rsidP="00553418">
            <w:pPr>
              <w:pStyle w:val="Header"/>
              <w:jc w:val="both"/>
              <w:rPr>
                <w:rFonts w:ascii="Arial" w:hAnsi="Arial" w:cs="Arial"/>
                <w:sz w:val="18"/>
                <w:szCs w:val="18"/>
              </w:rPr>
            </w:pPr>
          </w:p>
        </w:tc>
        <w:tc>
          <w:tcPr>
            <w:tcW w:w="1744" w:type="dxa"/>
          </w:tcPr>
          <w:p w:rsidR="00553418" w:rsidRDefault="00553418" w:rsidP="00553418">
            <w:pPr>
              <w:pStyle w:val="Header"/>
              <w:jc w:val="both"/>
              <w:rPr>
                <w:rFonts w:ascii="Arial" w:hAnsi="Arial" w:cs="Arial"/>
                <w:sz w:val="18"/>
                <w:szCs w:val="18"/>
              </w:rPr>
            </w:pPr>
          </w:p>
        </w:tc>
        <w:tc>
          <w:tcPr>
            <w:tcW w:w="1952" w:type="dxa"/>
          </w:tcPr>
          <w:p w:rsidR="00553418" w:rsidRDefault="00553418" w:rsidP="00553418">
            <w:pPr>
              <w:pStyle w:val="Header"/>
              <w:jc w:val="both"/>
              <w:rPr>
                <w:rFonts w:ascii="Arial" w:hAnsi="Arial" w:cs="Arial"/>
                <w:sz w:val="18"/>
                <w:szCs w:val="18"/>
              </w:rPr>
            </w:pPr>
          </w:p>
        </w:tc>
        <w:tc>
          <w:tcPr>
            <w:tcW w:w="3108" w:type="dxa"/>
          </w:tcPr>
          <w:p w:rsidR="00553418" w:rsidRDefault="00553418" w:rsidP="00553418">
            <w:pPr>
              <w:pStyle w:val="Header"/>
              <w:jc w:val="both"/>
              <w:rPr>
                <w:rFonts w:ascii="Arial" w:hAnsi="Arial" w:cs="Arial"/>
                <w:sz w:val="18"/>
                <w:szCs w:val="18"/>
              </w:rPr>
            </w:pPr>
          </w:p>
        </w:tc>
        <w:tc>
          <w:tcPr>
            <w:tcW w:w="1417" w:type="dxa"/>
          </w:tcPr>
          <w:p w:rsidR="00553418" w:rsidRDefault="00553418" w:rsidP="00553418">
            <w:pPr>
              <w:pStyle w:val="Header"/>
              <w:jc w:val="both"/>
              <w:rPr>
                <w:rFonts w:ascii="Arial" w:hAnsi="Arial" w:cs="Arial"/>
                <w:sz w:val="18"/>
                <w:szCs w:val="18"/>
              </w:rPr>
            </w:pPr>
          </w:p>
        </w:tc>
        <w:tc>
          <w:tcPr>
            <w:tcW w:w="1331" w:type="dxa"/>
          </w:tcPr>
          <w:p w:rsidR="00553418" w:rsidRDefault="00553418" w:rsidP="00553418">
            <w:pPr>
              <w:pStyle w:val="Header"/>
              <w:jc w:val="both"/>
              <w:rPr>
                <w:rFonts w:ascii="Arial" w:hAnsi="Arial" w:cs="Arial"/>
                <w:sz w:val="18"/>
                <w:szCs w:val="18"/>
              </w:rPr>
            </w:pPr>
          </w:p>
        </w:tc>
      </w:tr>
      <w:tr w:rsidR="00553418" w:rsidTr="00553418">
        <w:tc>
          <w:tcPr>
            <w:tcW w:w="1951" w:type="dxa"/>
          </w:tcPr>
          <w:p w:rsidR="00553418" w:rsidRDefault="00553418" w:rsidP="00553418">
            <w:pPr>
              <w:pStyle w:val="Header"/>
              <w:jc w:val="both"/>
              <w:rPr>
                <w:rFonts w:ascii="Arial" w:hAnsi="Arial" w:cs="Arial"/>
                <w:sz w:val="18"/>
                <w:szCs w:val="18"/>
              </w:rPr>
            </w:pPr>
          </w:p>
        </w:tc>
        <w:tc>
          <w:tcPr>
            <w:tcW w:w="2126" w:type="dxa"/>
          </w:tcPr>
          <w:p w:rsidR="00553418" w:rsidRDefault="00553418" w:rsidP="00553418">
            <w:pPr>
              <w:pStyle w:val="Header"/>
              <w:jc w:val="both"/>
              <w:rPr>
                <w:rFonts w:ascii="Arial" w:hAnsi="Arial" w:cs="Arial"/>
                <w:sz w:val="18"/>
                <w:szCs w:val="18"/>
              </w:rPr>
            </w:pPr>
          </w:p>
        </w:tc>
        <w:tc>
          <w:tcPr>
            <w:tcW w:w="1985" w:type="dxa"/>
          </w:tcPr>
          <w:p w:rsidR="00553418" w:rsidRDefault="00553418" w:rsidP="00553418">
            <w:pPr>
              <w:pStyle w:val="Header"/>
              <w:jc w:val="both"/>
              <w:rPr>
                <w:rFonts w:ascii="Arial" w:hAnsi="Arial" w:cs="Arial"/>
                <w:sz w:val="18"/>
                <w:szCs w:val="18"/>
              </w:rPr>
            </w:pPr>
          </w:p>
        </w:tc>
        <w:tc>
          <w:tcPr>
            <w:tcW w:w="1744" w:type="dxa"/>
          </w:tcPr>
          <w:p w:rsidR="00553418" w:rsidRDefault="00553418" w:rsidP="00553418">
            <w:pPr>
              <w:pStyle w:val="Header"/>
              <w:jc w:val="both"/>
              <w:rPr>
                <w:rFonts w:ascii="Arial" w:hAnsi="Arial" w:cs="Arial"/>
                <w:sz w:val="18"/>
                <w:szCs w:val="18"/>
              </w:rPr>
            </w:pPr>
          </w:p>
        </w:tc>
        <w:tc>
          <w:tcPr>
            <w:tcW w:w="1952" w:type="dxa"/>
          </w:tcPr>
          <w:p w:rsidR="00553418" w:rsidRDefault="00553418" w:rsidP="00553418">
            <w:pPr>
              <w:pStyle w:val="Header"/>
              <w:jc w:val="both"/>
              <w:rPr>
                <w:rFonts w:ascii="Arial" w:hAnsi="Arial" w:cs="Arial"/>
                <w:sz w:val="18"/>
                <w:szCs w:val="18"/>
              </w:rPr>
            </w:pPr>
          </w:p>
        </w:tc>
        <w:tc>
          <w:tcPr>
            <w:tcW w:w="3108" w:type="dxa"/>
          </w:tcPr>
          <w:p w:rsidR="00553418" w:rsidRDefault="00553418" w:rsidP="00553418">
            <w:pPr>
              <w:pStyle w:val="Header"/>
              <w:jc w:val="both"/>
              <w:rPr>
                <w:rFonts w:ascii="Arial" w:hAnsi="Arial" w:cs="Arial"/>
                <w:sz w:val="18"/>
                <w:szCs w:val="18"/>
              </w:rPr>
            </w:pPr>
          </w:p>
        </w:tc>
        <w:tc>
          <w:tcPr>
            <w:tcW w:w="1417" w:type="dxa"/>
          </w:tcPr>
          <w:p w:rsidR="00553418" w:rsidRDefault="00553418" w:rsidP="00553418">
            <w:pPr>
              <w:pStyle w:val="Header"/>
              <w:jc w:val="both"/>
              <w:rPr>
                <w:rFonts w:ascii="Arial" w:hAnsi="Arial" w:cs="Arial"/>
                <w:sz w:val="18"/>
                <w:szCs w:val="18"/>
              </w:rPr>
            </w:pPr>
          </w:p>
        </w:tc>
        <w:tc>
          <w:tcPr>
            <w:tcW w:w="1331" w:type="dxa"/>
          </w:tcPr>
          <w:p w:rsidR="00553418" w:rsidRDefault="00553418" w:rsidP="00553418">
            <w:pPr>
              <w:pStyle w:val="Header"/>
              <w:jc w:val="both"/>
              <w:rPr>
                <w:rFonts w:ascii="Arial" w:hAnsi="Arial" w:cs="Arial"/>
                <w:sz w:val="18"/>
                <w:szCs w:val="18"/>
              </w:rPr>
            </w:pPr>
          </w:p>
        </w:tc>
      </w:tr>
      <w:tr w:rsidR="00553418" w:rsidTr="00553418">
        <w:tc>
          <w:tcPr>
            <w:tcW w:w="1951" w:type="dxa"/>
          </w:tcPr>
          <w:p w:rsidR="00553418" w:rsidRDefault="00553418" w:rsidP="00553418">
            <w:pPr>
              <w:pStyle w:val="Header"/>
              <w:jc w:val="both"/>
              <w:rPr>
                <w:rFonts w:ascii="Arial" w:hAnsi="Arial" w:cs="Arial"/>
                <w:sz w:val="18"/>
                <w:szCs w:val="18"/>
              </w:rPr>
            </w:pPr>
          </w:p>
        </w:tc>
        <w:tc>
          <w:tcPr>
            <w:tcW w:w="2126" w:type="dxa"/>
          </w:tcPr>
          <w:p w:rsidR="00553418" w:rsidRDefault="00553418" w:rsidP="00553418">
            <w:pPr>
              <w:pStyle w:val="Header"/>
              <w:jc w:val="both"/>
              <w:rPr>
                <w:rFonts w:ascii="Arial" w:hAnsi="Arial" w:cs="Arial"/>
                <w:sz w:val="18"/>
                <w:szCs w:val="18"/>
              </w:rPr>
            </w:pPr>
          </w:p>
        </w:tc>
        <w:tc>
          <w:tcPr>
            <w:tcW w:w="1985" w:type="dxa"/>
          </w:tcPr>
          <w:p w:rsidR="00553418" w:rsidRDefault="00553418" w:rsidP="00553418">
            <w:pPr>
              <w:pStyle w:val="Header"/>
              <w:jc w:val="both"/>
              <w:rPr>
                <w:rFonts w:ascii="Arial" w:hAnsi="Arial" w:cs="Arial"/>
                <w:sz w:val="18"/>
                <w:szCs w:val="18"/>
              </w:rPr>
            </w:pPr>
          </w:p>
        </w:tc>
        <w:tc>
          <w:tcPr>
            <w:tcW w:w="1744" w:type="dxa"/>
          </w:tcPr>
          <w:p w:rsidR="00553418" w:rsidRDefault="00553418" w:rsidP="00553418">
            <w:pPr>
              <w:pStyle w:val="Header"/>
              <w:jc w:val="both"/>
              <w:rPr>
                <w:rFonts w:ascii="Arial" w:hAnsi="Arial" w:cs="Arial"/>
                <w:sz w:val="18"/>
                <w:szCs w:val="18"/>
              </w:rPr>
            </w:pPr>
          </w:p>
        </w:tc>
        <w:tc>
          <w:tcPr>
            <w:tcW w:w="1952" w:type="dxa"/>
          </w:tcPr>
          <w:p w:rsidR="00553418" w:rsidRDefault="00553418" w:rsidP="00553418">
            <w:pPr>
              <w:pStyle w:val="Header"/>
              <w:jc w:val="both"/>
              <w:rPr>
                <w:rFonts w:ascii="Arial" w:hAnsi="Arial" w:cs="Arial"/>
                <w:sz w:val="18"/>
                <w:szCs w:val="18"/>
              </w:rPr>
            </w:pPr>
          </w:p>
        </w:tc>
        <w:tc>
          <w:tcPr>
            <w:tcW w:w="3108" w:type="dxa"/>
          </w:tcPr>
          <w:p w:rsidR="00553418" w:rsidRDefault="00553418" w:rsidP="00553418">
            <w:pPr>
              <w:pStyle w:val="Header"/>
              <w:jc w:val="both"/>
              <w:rPr>
                <w:rFonts w:ascii="Arial" w:hAnsi="Arial" w:cs="Arial"/>
                <w:sz w:val="18"/>
                <w:szCs w:val="18"/>
              </w:rPr>
            </w:pPr>
          </w:p>
        </w:tc>
        <w:tc>
          <w:tcPr>
            <w:tcW w:w="1417" w:type="dxa"/>
          </w:tcPr>
          <w:p w:rsidR="00553418" w:rsidRDefault="00553418" w:rsidP="00553418">
            <w:pPr>
              <w:pStyle w:val="Header"/>
              <w:jc w:val="both"/>
              <w:rPr>
                <w:rFonts w:ascii="Arial" w:hAnsi="Arial" w:cs="Arial"/>
                <w:sz w:val="18"/>
                <w:szCs w:val="18"/>
              </w:rPr>
            </w:pPr>
          </w:p>
        </w:tc>
        <w:tc>
          <w:tcPr>
            <w:tcW w:w="1331" w:type="dxa"/>
          </w:tcPr>
          <w:p w:rsidR="00553418" w:rsidRDefault="00553418" w:rsidP="00553418">
            <w:pPr>
              <w:pStyle w:val="Header"/>
              <w:jc w:val="both"/>
              <w:rPr>
                <w:rFonts w:ascii="Arial" w:hAnsi="Arial" w:cs="Arial"/>
                <w:sz w:val="18"/>
                <w:szCs w:val="18"/>
              </w:rPr>
            </w:pPr>
          </w:p>
        </w:tc>
      </w:tr>
      <w:tr w:rsidR="00553418" w:rsidTr="00553418">
        <w:tc>
          <w:tcPr>
            <w:tcW w:w="1951" w:type="dxa"/>
          </w:tcPr>
          <w:p w:rsidR="00553418" w:rsidRDefault="00553418" w:rsidP="00553418">
            <w:pPr>
              <w:pStyle w:val="Header"/>
              <w:jc w:val="both"/>
              <w:rPr>
                <w:rFonts w:ascii="Arial" w:hAnsi="Arial" w:cs="Arial"/>
                <w:sz w:val="18"/>
                <w:szCs w:val="18"/>
              </w:rPr>
            </w:pPr>
          </w:p>
        </w:tc>
        <w:tc>
          <w:tcPr>
            <w:tcW w:w="2126" w:type="dxa"/>
          </w:tcPr>
          <w:p w:rsidR="00553418" w:rsidRDefault="00553418" w:rsidP="00553418">
            <w:pPr>
              <w:pStyle w:val="Header"/>
              <w:jc w:val="both"/>
              <w:rPr>
                <w:rFonts w:ascii="Arial" w:hAnsi="Arial" w:cs="Arial"/>
                <w:sz w:val="18"/>
                <w:szCs w:val="18"/>
              </w:rPr>
            </w:pPr>
          </w:p>
        </w:tc>
        <w:tc>
          <w:tcPr>
            <w:tcW w:w="1985" w:type="dxa"/>
          </w:tcPr>
          <w:p w:rsidR="00553418" w:rsidRDefault="00553418" w:rsidP="00553418">
            <w:pPr>
              <w:pStyle w:val="Header"/>
              <w:jc w:val="both"/>
              <w:rPr>
                <w:rFonts w:ascii="Arial" w:hAnsi="Arial" w:cs="Arial"/>
                <w:sz w:val="18"/>
                <w:szCs w:val="18"/>
              </w:rPr>
            </w:pPr>
          </w:p>
        </w:tc>
        <w:tc>
          <w:tcPr>
            <w:tcW w:w="1744" w:type="dxa"/>
          </w:tcPr>
          <w:p w:rsidR="00553418" w:rsidRDefault="00553418" w:rsidP="00553418">
            <w:pPr>
              <w:pStyle w:val="Header"/>
              <w:jc w:val="both"/>
              <w:rPr>
                <w:rFonts w:ascii="Arial" w:hAnsi="Arial" w:cs="Arial"/>
                <w:sz w:val="18"/>
                <w:szCs w:val="18"/>
              </w:rPr>
            </w:pPr>
          </w:p>
        </w:tc>
        <w:tc>
          <w:tcPr>
            <w:tcW w:w="1952" w:type="dxa"/>
          </w:tcPr>
          <w:p w:rsidR="00553418" w:rsidRDefault="00553418" w:rsidP="00553418">
            <w:pPr>
              <w:pStyle w:val="Header"/>
              <w:jc w:val="both"/>
              <w:rPr>
                <w:rFonts w:ascii="Arial" w:hAnsi="Arial" w:cs="Arial"/>
                <w:sz w:val="18"/>
                <w:szCs w:val="18"/>
              </w:rPr>
            </w:pPr>
          </w:p>
        </w:tc>
        <w:tc>
          <w:tcPr>
            <w:tcW w:w="3108" w:type="dxa"/>
          </w:tcPr>
          <w:p w:rsidR="00553418" w:rsidRDefault="00553418" w:rsidP="00553418">
            <w:pPr>
              <w:pStyle w:val="Header"/>
              <w:jc w:val="both"/>
              <w:rPr>
                <w:rFonts w:ascii="Arial" w:hAnsi="Arial" w:cs="Arial"/>
                <w:sz w:val="18"/>
                <w:szCs w:val="18"/>
              </w:rPr>
            </w:pPr>
          </w:p>
        </w:tc>
        <w:tc>
          <w:tcPr>
            <w:tcW w:w="1417" w:type="dxa"/>
          </w:tcPr>
          <w:p w:rsidR="00553418" w:rsidRDefault="00553418" w:rsidP="00553418">
            <w:pPr>
              <w:pStyle w:val="Header"/>
              <w:jc w:val="both"/>
              <w:rPr>
                <w:rFonts w:ascii="Arial" w:hAnsi="Arial" w:cs="Arial"/>
                <w:sz w:val="18"/>
                <w:szCs w:val="18"/>
              </w:rPr>
            </w:pPr>
          </w:p>
        </w:tc>
        <w:tc>
          <w:tcPr>
            <w:tcW w:w="1331" w:type="dxa"/>
          </w:tcPr>
          <w:p w:rsidR="00553418" w:rsidRDefault="00553418" w:rsidP="00553418">
            <w:pPr>
              <w:pStyle w:val="Header"/>
              <w:jc w:val="both"/>
              <w:rPr>
                <w:rFonts w:ascii="Arial" w:hAnsi="Arial" w:cs="Arial"/>
                <w:sz w:val="18"/>
                <w:szCs w:val="18"/>
              </w:rPr>
            </w:pPr>
          </w:p>
        </w:tc>
      </w:tr>
      <w:tr w:rsidR="00553418" w:rsidTr="00553418">
        <w:tc>
          <w:tcPr>
            <w:tcW w:w="1951" w:type="dxa"/>
          </w:tcPr>
          <w:p w:rsidR="00553418" w:rsidRDefault="00553418" w:rsidP="00553418">
            <w:pPr>
              <w:pStyle w:val="Header"/>
              <w:jc w:val="both"/>
              <w:rPr>
                <w:rFonts w:ascii="Arial" w:hAnsi="Arial" w:cs="Arial"/>
                <w:sz w:val="18"/>
                <w:szCs w:val="18"/>
              </w:rPr>
            </w:pPr>
          </w:p>
        </w:tc>
        <w:tc>
          <w:tcPr>
            <w:tcW w:w="2126" w:type="dxa"/>
          </w:tcPr>
          <w:p w:rsidR="00553418" w:rsidRDefault="00553418" w:rsidP="00553418">
            <w:pPr>
              <w:pStyle w:val="Header"/>
              <w:jc w:val="both"/>
              <w:rPr>
                <w:rFonts w:ascii="Arial" w:hAnsi="Arial" w:cs="Arial"/>
                <w:sz w:val="18"/>
                <w:szCs w:val="18"/>
              </w:rPr>
            </w:pPr>
          </w:p>
        </w:tc>
        <w:tc>
          <w:tcPr>
            <w:tcW w:w="1985" w:type="dxa"/>
          </w:tcPr>
          <w:p w:rsidR="00553418" w:rsidRDefault="00553418" w:rsidP="00553418">
            <w:pPr>
              <w:pStyle w:val="Header"/>
              <w:jc w:val="both"/>
              <w:rPr>
                <w:rFonts w:ascii="Arial" w:hAnsi="Arial" w:cs="Arial"/>
                <w:sz w:val="18"/>
                <w:szCs w:val="18"/>
              </w:rPr>
            </w:pPr>
          </w:p>
        </w:tc>
        <w:tc>
          <w:tcPr>
            <w:tcW w:w="1744" w:type="dxa"/>
          </w:tcPr>
          <w:p w:rsidR="00553418" w:rsidRDefault="00553418" w:rsidP="00553418">
            <w:pPr>
              <w:pStyle w:val="Header"/>
              <w:jc w:val="both"/>
              <w:rPr>
                <w:rFonts w:ascii="Arial" w:hAnsi="Arial" w:cs="Arial"/>
                <w:sz w:val="18"/>
                <w:szCs w:val="18"/>
              </w:rPr>
            </w:pPr>
          </w:p>
        </w:tc>
        <w:tc>
          <w:tcPr>
            <w:tcW w:w="1952" w:type="dxa"/>
          </w:tcPr>
          <w:p w:rsidR="00553418" w:rsidRDefault="00553418" w:rsidP="00553418">
            <w:pPr>
              <w:pStyle w:val="Header"/>
              <w:jc w:val="both"/>
              <w:rPr>
                <w:rFonts w:ascii="Arial" w:hAnsi="Arial" w:cs="Arial"/>
                <w:sz w:val="18"/>
                <w:szCs w:val="18"/>
              </w:rPr>
            </w:pPr>
          </w:p>
        </w:tc>
        <w:tc>
          <w:tcPr>
            <w:tcW w:w="3108" w:type="dxa"/>
          </w:tcPr>
          <w:p w:rsidR="00553418" w:rsidRDefault="00553418" w:rsidP="00553418">
            <w:pPr>
              <w:pStyle w:val="Header"/>
              <w:jc w:val="both"/>
              <w:rPr>
                <w:rFonts w:ascii="Arial" w:hAnsi="Arial" w:cs="Arial"/>
                <w:sz w:val="18"/>
                <w:szCs w:val="18"/>
              </w:rPr>
            </w:pPr>
          </w:p>
        </w:tc>
        <w:tc>
          <w:tcPr>
            <w:tcW w:w="1417" w:type="dxa"/>
          </w:tcPr>
          <w:p w:rsidR="00553418" w:rsidRDefault="00553418" w:rsidP="00553418">
            <w:pPr>
              <w:pStyle w:val="Header"/>
              <w:jc w:val="both"/>
              <w:rPr>
                <w:rFonts w:ascii="Arial" w:hAnsi="Arial" w:cs="Arial"/>
                <w:sz w:val="18"/>
                <w:szCs w:val="18"/>
              </w:rPr>
            </w:pPr>
          </w:p>
        </w:tc>
        <w:tc>
          <w:tcPr>
            <w:tcW w:w="1331" w:type="dxa"/>
          </w:tcPr>
          <w:p w:rsidR="00553418" w:rsidRDefault="00553418" w:rsidP="00553418">
            <w:pPr>
              <w:pStyle w:val="Header"/>
              <w:jc w:val="both"/>
              <w:rPr>
                <w:rFonts w:ascii="Arial" w:hAnsi="Arial" w:cs="Arial"/>
                <w:sz w:val="18"/>
                <w:szCs w:val="18"/>
              </w:rPr>
            </w:pPr>
          </w:p>
        </w:tc>
      </w:tr>
      <w:tr w:rsidR="00553418" w:rsidTr="00553418">
        <w:tc>
          <w:tcPr>
            <w:tcW w:w="1951" w:type="dxa"/>
          </w:tcPr>
          <w:p w:rsidR="00553418" w:rsidRDefault="00553418" w:rsidP="00553418">
            <w:pPr>
              <w:pStyle w:val="Header"/>
              <w:jc w:val="both"/>
              <w:rPr>
                <w:rFonts w:ascii="Arial" w:hAnsi="Arial" w:cs="Arial"/>
                <w:sz w:val="18"/>
                <w:szCs w:val="18"/>
              </w:rPr>
            </w:pPr>
          </w:p>
        </w:tc>
        <w:tc>
          <w:tcPr>
            <w:tcW w:w="2126" w:type="dxa"/>
          </w:tcPr>
          <w:p w:rsidR="00553418" w:rsidRDefault="00553418" w:rsidP="00553418">
            <w:pPr>
              <w:pStyle w:val="Header"/>
              <w:jc w:val="both"/>
              <w:rPr>
                <w:rFonts w:ascii="Arial" w:hAnsi="Arial" w:cs="Arial"/>
                <w:sz w:val="18"/>
                <w:szCs w:val="18"/>
              </w:rPr>
            </w:pPr>
          </w:p>
        </w:tc>
        <w:tc>
          <w:tcPr>
            <w:tcW w:w="1985" w:type="dxa"/>
          </w:tcPr>
          <w:p w:rsidR="00553418" w:rsidRDefault="00553418" w:rsidP="00553418">
            <w:pPr>
              <w:pStyle w:val="Header"/>
              <w:jc w:val="both"/>
              <w:rPr>
                <w:rFonts w:ascii="Arial" w:hAnsi="Arial" w:cs="Arial"/>
                <w:sz w:val="18"/>
                <w:szCs w:val="18"/>
              </w:rPr>
            </w:pPr>
          </w:p>
        </w:tc>
        <w:tc>
          <w:tcPr>
            <w:tcW w:w="1744" w:type="dxa"/>
          </w:tcPr>
          <w:p w:rsidR="00553418" w:rsidRDefault="00553418" w:rsidP="00553418">
            <w:pPr>
              <w:pStyle w:val="Header"/>
              <w:jc w:val="both"/>
              <w:rPr>
                <w:rFonts w:ascii="Arial" w:hAnsi="Arial" w:cs="Arial"/>
                <w:sz w:val="18"/>
                <w:szCs w:val="18"/>
              </w:rPr>
            </w:pPr>
          </w:p>
        </w:tc>
        <w:tc>
          <w:tcPr>
            <w:tcW w:w="1952" w:type="dxa"/>
          </w:tcPr>
          <w:p w:rsidR="00553418" w:rsidRDefault="00553418" w:rsidP="00553418">
            <w:pPr>
              <w:pStyle w:val="Header"/>
              <w:jc w:val="both"/>
              <w:rPr>
                <w:rFonts w:ascii="Arial" w:hAnsi="Arial" w:cs="Arial"/>
                <w:sz w:val="18"/>
                <w:szCs w:val="18"/>
              </w:rPr>
            </w:pPr>
          </w:p>
        </w:tc>
        <w:tc>
          <w:tcPr>
            <w:tcW w:w="3108" w:type="dxa"/>
          </w:tcPr>
          <w:p w:rsidR="00553418" w:rsidRDefault="00553418" w:rsidP="00553418">
            <w:pPr>
              <w:pStyle w:val="Header"/>
              <w:jc w:val="both"/>
              <w:rPr>
                <w:rFonts w:ascii="Arial" w:hAnsi="Arial" w:cs="Arial"/>
                <w:sz w:val="18"/>
                <w:szCs w:val="18"/>
              </w:rPr>
            </w:pPr>
          </w:p>
        </w:tc>
        <w:tc>
          <w:tcPr>
            <w:tcW w:w="1417" w:type="dxa"/>
          </w:tcPr>
          <w:p w:rsidR="00553418" w:rsidRDefault="00553418" w:rsidP="00553418">
            <w:pPr>
              <w:pStyle w:val="Header"/>
              <w:jc w:val="both"/>
              <w:rPr>
                <w:rFonts w:ascii="Arial" w:hAnsi="Arial" w:cs="Arial"/>
                <w:sz w:val="18"/>
                <w:szCs w:val="18"/>
              </w:rPr>
            </w:pPr>
          </w:p>
        </w:tc>
        <w:tc>
          <w:tcPr>
            <w:tcW w:w="1331" w:type="dxa"/>
          </w:tcPr>
          <w:p w:rsidR="00553418" w:rsidRDefault="00553418" w:rsidP="00553418">
            <w:pPr>
              <w:pStyle w:val="Header"/>
              <w:jc w:val="both"/>
              <w:rPr>
                <w:rFonts w:ascii="Arial" w:hAnsi="Arial" w:cs="Arial"/>
                <w:sz w:val="18"/>
                <w:szCs w:val="18"/>
              </w:rPr>
            </w:pPr>
          </w:p>
        </w:tc>
      </w:tr>
      <w:tr w:rsidR="00553418" w:rsidTr="00553418">
        <w:tc>
          <w:tcPr>
            <w:tcW w:w="1951" w:type="dxa"/>
          </w:tcPr>
          <w:p w:rsidR="00553418" w:rsidRDefault="00553418" w:rsidP="00553418">
            <w:pPr>
              <w:pStyle w:val="Header"/>
              <w:jc w:val="both"/>
              <w:rPr>
                <w:rFonts w:ascii="Arial" w:hAnsi="Arial" w:cs="Arial"/>
                <w:sz w:val="18"/>
                <w:szCs w:val="18"/>
              </w:rPr>
            </w:pPr>
          </w:p>
        </w:tc>
        <w:tc>
          <w:tcPr>
            <w:tcW w:w="2126" w:type="dxa"/>
          </w:tcPr>
          <w:p w:rsidR="00553418" w:rsidRDefault="00553418" w:rsidP="00553418">
            <w:pPr>
              <w:pStyle w:val="Header"/>
              <w:jc w:val="both"/>
              <w:rPr>
                <w:rFonts w:ascii="Arial" w:hAnsi="Arial" w:cs="Arial"/>
                <w:sz w:val="18"/>
                <w:szCs w:val="18"/>
              </w:rPr>
            </w:pPr>
          </w:p>
        </w:tc>
        <w:tc>
          <w:tcPr>
            <w:tcW w:w="1985" w:type="dxa"/>
          </w:tcPr>
          <w:p w:rsidR="00553418" w:rsidRDefault="00553418" w:rsidP="00553418">
            <w:pPr>
              <w:pStyle w:val="Header"/>
              <w:jc w:val="both"/>
              <w:rPr>
                <w:rFonts w:ascii="Arial" w:hAnsi="Arial" w:cs="Arial"/>
                <w:sz w:val="18"/>
                <w:szCs w:val="18"/>
              </w:rPr>
            </w:pPr>
          </w:p>
        </w:tc>
        <w:tc>
          <w:tcPr>
            <w:tcW w:w="1744" w:type="dxa"/>
          </w:tcPr>
          <w:p w:rsidR="00553418" w:rsidRDefault="00553418" w:rsidP="00553418">
            <w:pPr>
              <w:pStyle w:val="Header"/>
              <w:jc w:val="both"/>
              <w:rPr>
                <w:rFonts w:ascii="Arial" w:hAnsi="Arial" w:cs="Arial"/>
                <w:sz w:val="18"/>
                <w:szCs w:val="18"/>
              </w:rPr>
            </w:pPr>
          </w:p>
        </w:tc>
        <w:tc>
          <w:tcPr>
            <w:tcW w:w="1952" w:type="dxa"/>
          </w:tcPr>
          <w:p w:rsidR="00553418" w:rsidRDefault="00553418" w:rsidP="00553418">
            <w:pPr>
              <w:pStyle w:val="Header"/>
              <w:jc w:val="both"/>
              <w:rPr>
                <w:rFonts w:ascii="Arial" w:hAnsi="Arial" w:cs="Arial"/>
                <w:sz w:val="18"/>
                <w:szCs w:val="18"/>
              </w:rPr>
            </w:pPr>
          </w:p>
        </w:tc>
        <w:tc>
          <w:tcPr>
            <w:tcW w:w="3108" w:type="dxa"/>
          </w:tcPr>
          <w:p w:rsidR="00553418" w:rsidRDefault="00553418" w:rsidP="00553418">
            <w:pPr>
              <w:pStyle w:val="Header"/>
              <w:jc w:val="both"/>
              <w:rPr>
                <w:rFonts w:ascii="Arial" w:hAnsi="Arial" w:cs="Arial"/>
                <w:sz w:val="18"/>
                <w:szCs w:val="18"/>
              </w:rPr>
            </w:pPr>
          </w:p>
        </w:tc>
        <w:tc>
          <w:tcPr>
            <w:tcW w:w="1417" w:type="dxa"/>
          </w:tcPr>
          <w:p w:rsidR="00553418" w:rsidRDefault="00553418" w:rsidP="00553418">
            <w:pPr>
              <w:pStyle w:val="Header"/>
              <w:jc w:val="both"/>
              <w:rPr>
                <w:rFonts w:ascii="Arial" w:hAnsi="Arial" w:cs="Arial"/>
                <w:sz w:val="18"/>
                <w:szCs w:val="18"/>
              </w:rPr>
            </w:pPr>
          </w:p>
        </w:tc>
        <w:tc>
          <w:tcPr>
            <w:tcW w:w="1331" w:type="dxa"/>
          </w:tcPr>
          <w:p w:rsidR="00553418" w:rsidRDefault="00553418" w:rsidP="00553418">
            <w:pPr>
              <w:pStyle w:val="Header"/>
              <w:jc w:val="both"/>
              <w:rPr>
                <w:rFonts w:ascii="Arial" w:hAnsi="Arial" w:cs="Arial"/>
                <w:sz w:val="18"/>
                <w:szCs w:val="18"/>
              </w:rPr>
            </w:pPr>
          </w:p>
        </w:tc>
      </w:tr>
      <w:tr w:rsidR="00553418" w:rsidTr="00553418">
        <w:tc>
          <w:tcPr>
            <w:tcW w:w="1951" w:type="dxa"/>
          </w:tcPr>
          <w:p w:rsidR="00553418" w:rsidRDefault="00553418" w:rsidP="00553418">
            <w:pPr>
              <w:pStyle w:val="Header"/>
              <w:jc w:val="both"/>
              <w:rPr>
                <w:rFonts w:ascii="Arial" w:hAnsi="Arial" w:cs="Arial"/>
                <w:sz w:val="18"/>
                <w:szCs w:val="18"/>
              </w:rPr>
            </w:pPr>
          </w:p>
        </w:tc>
        <w:tc>
          <w:tcPr>
            <w:tcW w:w="2126" w:type="dxa"/>
          </w:tcPr>
          <w:p w:rsidR="00553418" w:rsidRDefault="00553418" w:rsidP="00553418">
            <w:pPr>
              <w:pStyle w:val="Header"/>
              <w:jc w:val="both"/>
              <w:rPr>
                <w:rFonts w:ascii="Arial" w:hAnsi="Arial" w:cs="Arial"/>
                <w:sz w:val="18"/>
                <w:szCs w:val="18"/>
              </w:rPr>
            </w:pPr>
          </w:p>
        </w:tc>
        <w:tc>
          <w:tcPr>
            <w:tcW w:w="1985" w:type="dxa"/>
          </w:tcPr>
          <w:p w:rsidR="00553418" w:rsidRDefault="00553418" w:rsidP="00553418">
            <w:pPr>
              <w:pStyle w:val="Header"/>
              <w:jc w:val="both"/>
              <w:rPr>
                <w:rFonts w:ascii="Arial" w:hAnsi="Arial" w:cs="Arial"/>
                <w:sz w:val="18"/>
                <w:szCs w:val="18"/>
              </w:rPr>
            </w:pPr>
          </w:p>
        </w:tc>
        <w:tc>
          <w:tcPr>
            <w:tcW w:w="1744" w:type="dxa"/>
          </w:tcPr>
          <w:p w:rsidR="00553418" w:rsidRDefault="00553418" w:rsidP="00553418">
            <w:pPr>
              <w:pStyle w:val="Header"/>
              <w:jc w:val="both"/>
              <w:rPr>
                <w:rFonts w:ascii="Arial" w:hAnsi="Arial" w:cs="Arial"/>
                <w:sz w:val="18"/>
                <w:szCs w:val="18"/>
              </w:rPr>
            </w:pPr>
          </w:p>
        </w:tc>
        <w:tc>
          <w:tcPr>
            <w:tcW w:w="1952" w:type="dxa"/>
          </w:tcPr>
          <w:p w:rsidR="00553418" w:rsidRDefault="00553418" w:rsidP="00553418">
            <w:pPr>
              <w:pStyle w:val="Header"/>
              <w:jc w:val="both"/>
              <w:rPr>
                <w:rFonts w:ascii="Arial" w:hAnsi="Arial" w:cs="Arial"/>
                <w:sz w:val="18"/>
                <w:szCs w:val="18"/>
              </w:rPr>
            </w:pPr>
          </w:p>
        </w:tc>
        <w:tc>
          <w:tcPr>
            <w:tcW w:w="3108" w:type="dxa"/>
          </w:tcPr>
          <w:p w:rsidR="00553418" w:rsidRDefault="00553418" w:rsidP="00553418">
            <w:pPr>
              <w:pStyle w:val="Header"/>
              <w:jc w:val="both"/>
              <w:rPr>
                <w:rFonts w:ascii="Arial" w:hAnsi="Arial" w:cs="Arial"/>
                <w:sz w:val="18"/>
                <w:szCs w:val="18"/>
              </w:rPr>
            </w:pPr>
          </w:p>
        </w:tc>
        <w:tc>
          <w:tcPr>
            <w:tcW w:w="1417" w:type="dxa"/>
          </w:tcPr>
          <w:p w:rsidR="00553418" w:rsidRDefault="00553418" w:rsidP="00553418">
            <w:pPr>
              <w:pStyle w:val="Header"/>
              <w:jc w:val="both"/>
              <w:rPr>
                <w:rFonts w:ascii="Arial" w:hAnsi="Arial" w:cs="Arial"/>
                <w:sz w:val="18"/>
                <w:szCs w:val="18"/>
              </w:rPr>
            </w:pPr>
          </w:p>
        </w:tc>
        <w:tc>
          <w:tcPr>
            <w:tcW w:w="1331" w:type="dxa"/>
          </w:tcPr>
          <w:p w:rsidR="00553418" w:rsidRDefault="00553418" w:rsidP="00553418">
            <w:pPr>
              <w:pStyle w:val="Header"/>
              <w:jc w:val="both"/>
              <w:rPr>
                <w:rFonts w:ascii="Arial" w:hAnsi="Arial" w:cs="Arial"/>
                <w:sz w:val="18"/>
                <w:szCs w:val="18"/>
              </w:rPr>
            </w:pPr>
          </w:p>
        </w:tc>
      </w:tr>
      <w:tr w:rsidR="00553418" w:rsidTr="00553418">
        <w:tc>
          <w:tcPr>
            <w:tcW w:w="1951" w:type="dxa"/>
          </w:tcPr>
          <w:p w:rsidR="00553418" w:rsidRDefault="00553418" w:rsidP="00553418">
            <w:pPr>
              <w:pStyle w:val="Header"/>
              <w:jc w:val="both"/>
              <w:rPr>
                <w:rFonts w:ascii="Arial" w:hAnsi="Arial" w:cs="Arial"/>
                <w:sz w:val="18"/>
                <w:szCs w:val="18"/>
              </w:rPr>
            </w:pPr>
          </w:p>
        </w:tc>
        <w:tc>
          <w:tcPr>
            <w:tcW w:w="2126" w:type="dxa"/>
          </w:tcPr>
          <w:p w:rsidR="00553418" w:rsidRDefault="00553418" w:rsidP="00553418">
            <w:pPr>
              <w:pStyle w:val="Header"/>
              <w:jc w:val="both"/>
              <w:rPr>
                <w:rFonts w:ascii="Arial" w:hAnsi="Arial" w:cs="Arial"/>
                <w:sz w:val="18"/>
                <w:szCs w:val="18"/>
              </w:rPr>
            </w:pPr>
          </w:p>
        </w:tc>
        <w:tc>
          <w:tcPr>
            <w:tcW w:w="1985" w:type="dxa"/>
          </w:tcPr>
          <w:p w:rsidR="00553418" w:rsidRDefault="00553418" w:rsidP="00553418">
            <w:pPr>
              <w:pStyle w:val="Header"/>
              <w:jc w:val="both"/>
              <w:rPr>
                <w:rFonts w:ascii="Arial" w:hAnsi="Arial" w:cs="Arial"/>
                <w:sz w:val="18"/>
                <w:szCs w:val="18"/>
              </w:rPr>
            </w:pPr>
          </w:p>
        </w:tc>
        <w:tc>
          <w:tcPr>
            <w:tcW w:w="1744" w:type="dxa"/>
          </w:tcPr>
          <w:p w:rsidR="00553418" w:rsidRDefault="00553418" w:rsidP="00553418">
            <w:pPr>
              <w:pStyle w:val="Header"/>
              <w:jc w:val="both"/>
              <w:rPr>
                <w:rFonts w:ascii="Arial" w:hAnsi="Arial" w:cs="Arial"/>
                <w:sz w:val="18"/>
                <w:szCs w:val="18"/>
              </w:rPr>
            </w:pPr>
          </w:p>
        </w:tc>
        <w:tc>
          <w:tcPr>
            <w:tcW w:w="1952" w:type="dxa"/>
          </w:tcPr>
          <w:p w:rsidR="00553418" w:rsidRDefault="00553418" w:rsidP="00553418">
            <w:pPr>
              <w:pStyle w:val="Header"/>
              <w:jc w:val="both"/>
              <w:rPr>
                <w:rFonts w:ascii="Arial" w:hAnsi="Arial" w:cs="Arial"/>
                <w:sz w:val="18"/>
                <w:szCs w:val="18"/>
              </w:rPr>
            </w:pPr>
          </w:p>
        </w:tc>
        <w:tc>
          <w:tcPr>
            <w:tcW w:w="3108" w:type="dxa"/>
          </w:tcPr>
          <w:p w:rsidR="00553418" w:rsidRDefault="00553418" w:rsidP="00553418">
            <w:pPr>
              <w:pStyle w:val="Header"/>
              <w:jc w:val="both"/>
              <w:rPr>
                <w:rFonts w:ascii="Arial" w:hAnsi="Arial" w:cs="Arial"/>
                <w:sz w:val="18"/>
                <w:szCs w:val="18"/>
              </w:rPr>
            </w:pPr>
          </w:p>
        </w:tc>
        <w:tc>
          <w:tcPr>
            <w:tcW w:w="1417" w:type="dxa"/>
          </w:tcPr>
          <w:p w:rsidR="00553418" w:rsidRDefault="00553418" w:rsidP="00553418">
            <w:pPr>
              <w:pStyle w:val="Header"/>
              <w:jc w:val="both"/>
              <w:rPr>
                <w:rFonts w:ascii="Arial" w:hAnsi="Arial" w:cs="Arial"/>
                <w:sz w:val="18"/>
                <w:szCs w:val="18"/>
              </w:rPr>
            </w:pPr>
          </w:p>
        </w:tc>
        <w:tc>
          <w:tcPr>
            <w:tcW w:w="1331" w:type="dxa"/>
          </w:tcPr>
          <w:p w:rsidR="00553418" w:rsidRDefault="00553418" w:rsidP="00553418">
            <w:pPr>
              <w:pStyle w:val="Header"/>
              <w:jc w:val="both"/>
              <w:rPr>
                <w:rFonts w:ascii="Arial" w:hAnsi="Arial" w:cs="Arial"/>
                <w:sz w:val="18"/>
                <w:szCs w:val="18"/>
              </w:rPr>
            </w:pPr>
          </w:p>
        </w:tc>
      </w:tr>
      <w:tr w:rsidR="00553418" w:rsidTr="00553418">
        <w:tc>
          <w:tcPr>
            <w:tcW w:w="1951" w:type="dxa"/>
          </w:tcPr>
          <w:p w:rsidR="00553418" w:rsidRDefault="00553418" w:rsidP="00553418">
            <w:pPr>
              <w:pStyle w:val="Header"/>
              <w:jc w:val="both"/>
              <w:rPr>
                <w:rFonts w:ascii="Arial" w:hAnsi="Arial" w:cs="Arial"/>
                <w:sz w:val="18"/>
                <w:szCs w:val="18"/>
              </w:rPr>
            </w:pPr>
          </w:p>
        </w:tc>
        <w:tc>
          <w:tcPr>
            <w:tcW w:w="2126" w:type="dxa"/>
          </w:tcPr>
          <w:p w:rsidR="00553418" w:rsidRDefault="00553418" w:rsidP="00553418">
            <w:pPr>
              <w:pStyle w:val="Header"/>
              <w:jc w:val="both"/>
              <w:rPr>
                <w:rFonts w:ascii="Arial" w:hAnsi="Arial" w:cs="Arial"/>
                <w:sz w:val="18"/>
                <w:szCs w:val="18"/>
              </w:rPr>
            </w:pPr>
          </w:p>
        </w:tc>
        <w:tc>
          <w:tcPr>
            <w:tcW w:w="1985" w:type="dxa"/>
          </w:tcPr>
          <w:p w:rsidR="00553418" w:rsidRDefault="00553418" w:rsidP="00553418">
            <w:pPr>
              <w:pStyle w:val="Header"/>
              <w:jc w:val="both"/>
              <w:rPr>
                <w:rFonts w:ascii="Arial" w:hAnsi="Arial" w:cs="Arial"/>
                <w:sz w:val="18"/>
                <w:szCs w:val="18"/>
              </w:rPr>
            </w:pPr>
          </w:p>
        </w:tc>
        <w:tc>
          <w:tcPr>
            <w:tcW w:w="1744" w:type="dxa"/>
          </w:tcPr>
          <w:p w:rsidR="00553418" w:rsidRDefault="00553418" w:rsidP="00553418">
            <w:pPr>
              <w:pStyle w:val="Header"/>
              <w:jc w:val="both"/>
              <w:rPr>
                <w:rFonts w:ascii="Arial" w:hAnsi="Arial" w:cs="Arial"/>
                <w:sz w:val="18"/>
                <w:szCs w:val="18"/>
              </w:rPr>
            </w:pPr>
          </w:p>
        </w:tc>
        <w:tc>
          <w:tcPr>
            <w:tcW w:w="1952" w:type="dxa"/>
          </w:tcPr>
          <w:p w:rsidR="00553418" w:rsidRDefault="00553418" w:rsidP="00553418">
            <w:pPr>
              <w:pStyle w:val="Header"/>
              <w:jc w:val="both"/>
              <w:rPr>
                <w:rFonts w:ascii="Arial" w:hAnsi="Arial" w:cs="Arial"/>
                <w:sz w:val="18"/>
                <w:szCs w:val="18"/>
              </w:rPr>
            </w:pPr>
          </w:p>
        </w:tc>
        <w:tc>
          <w:tcPr>
            <w:tcW w:w="3108" w:type="dxa"/>
          </w:tcPr>
          <w:p w:rsidR="00553418" w:rsidRDefault="00553418" w:rsidP="00553418">
            <w:pPr>
              <w:pStyle w:val="Header"/>
              <w:jc w:val="both"/>
              <w:rPr>
                <w:rFonts w:ascii="Arial" w:hAnsi="Arial" w:cs="Arial"/>
                <w:sz w:val="18"/>
                <w:szCs w:val="18"/>
              </w:rPr>
            </w:pPr>
          </w:p>
        </w:tc>
        <w:tc>
          <w:tcPr>
            <w:tcW w:w="1417" w:type="dxa"/>
          </w:tcPr>
          <w:p w:rsidR="00553418" w:rsidRDefault="00553418" w:rsidP="00553418">
            <w:pPr>
              <w:pStyle w:val="Header"/>
              <w:jc w:val="both"/>
              <w:rPr>
                <w:rFonts w:ascii="Arial" w:hAnsi="Arial" w:cs="Arial"/>
                <w:sz w:val="18"/>
                <w:szCs w:val="18"/>
              </w:rPr>
            </w:pPr>
          </w:p>
        </w:tc>
        <w:tc>
          <w:tcPr>
            <w:tcW w:w="1331" w:type="dxa"/>
          </w:tcPr>
          <w:p w:rsidR="00553418" w:rsidRDefault="00553418" w:rsidP="00553418">
            <w:pPr>
              <w:pStyle w:val="Header"/>
              <w:jc w:val="both"/>
              <w:rPr>
                <w:rFonts w:ascii="Arial" w:hAnsi="Arial" w:cs="Arial"/>
                <w:sz w:val="18"/>
                <w:szCs w:val="18"/>
              </w:rPr>
            </w:pPr>
          </w:p>
        </w:tc>
      </w:tr>
      <w:tr w:rsidR="00553418" w:rsidTr="00553418">
        <w:tc>
          <w:tcPr>
            <w:tcW w:w="1951" w:type="dxa"/>
          </w:tcPr>
          <w:p w:rsidR="00553418" w:rsidRDefault="00553418" w:rsidP="00553418">
            <w:pPr>
              <w:pStyle w:val="Header"/>
              <w:jc w:val="both"/>
              <w:rPr>
                <w:rFonts w:ascii="Arial" w:hAnsi="Arial" w:cs="Arial"/>
                <w:sz w:val="18"/>
                <w:szCs w:val="18"/>
              </w:rPr>
            </w:pPr>
          </w:p>
        </w:tc>
        <w:tc>
          <w:tcPr>
            <w:tcW w:w="2126" w:type="dxa"/>
          </w:tcPr>
          <w:p w:rsidR="00553418" w:rsidRDefault="00553418" w:rsidP="00553418">
            <w:pPr>
              <w:pStyle w:val="Header"/>
              <w:jc w:val="both"/>
              <w:rPr>
                <w:rFonts w:ascii="Arial" w:hAnsi="Arial" w:cs="Arial"/>
                <w:sz w:val="18"/>
                <w:szCs w:val="18"/>
              </w:rPr>
            </w:pPr>
          </w:p>
        </w:tc>
        <w:tc>
          <w:tcPr>
            <w:tcW w:w="1985" w:type="dxa"/>
          </w:tcPr>
          <w:p w:rsidR="00553418" w:rsidRDefault="00553418" w:rsidP="00553418">
            <w:pPr>
              <w:pStyle w:val="Header"/>
              <w:jc w:val="both"/>
              <w:rPr>
                <w:rFonts w:ascii="Arial" w:hAnsi="Arial" w:cs="Arial"/>
                <w:sz w:val="18"/>
                <w:szCs w:val="18"/>
              </w:rPr>
            </w:pPr>
          </w:p>
        </w:tc>
        <w:tc>
          <w:tcPr>
            <w:tcW w:w="1744" w:type="dxa"/>
          </w:tcPr>
          <w:p w:rsidR="00553418" w:rsidRDefault="00553418" w:rsidP="00553418">
            <w:pPr>
              <w:pStyle w:val="Header"/>
              <w:jc w:val="both"/>
              <w:rPr>
                <w:rFonts w:ascii="Arial" w:hAnsi="Arial" w:cs="Arial"/>
                <w:sz w:val="18"/>
                <w:szCs w:val="18"/>
              </w:rPr>
            </w:pPr>
          </w:p>
        </w:tc>
        <w:tc>
          <w:tcPr>
            <w:tcW w:w="1952" w:type="dxa"/>
          </w:tcPr>
          <w:p w:rsidR="00553418" w:rsidRDefault="00553418" w:rsidP="00553418">
            <w:pPr>
              <w:pStyle w:val="Header"/>
              <w:jc w:val="both"/>
              <w:rPr>
                <w:rFonts w:ascii="Arial" w:hAnsi="Arial" w:cs="Arial"/>
                <w:sz w:val="18"/>
                <w:szCs w:val="18"/>
              </w:rPr>
            </w:pPr>
          </w:p>
        </w:tc>
        <w:tc>
          <w:tcPr>
            <w:tcW w:w="3108" w:type="dxa"/>
          </w:tcPr>
          <w:p w:rsidR="00553418" w:rsidRDefault="00553418" w:rsidP="00553418">
            <w:pPr>
              <w:pStyle w:val="Header"/>
              <w:jc w:val="both"/>
              <w:rPr>
                <w:rFonts w:ascii="Arial" w:hAnsi="Arial" w:cs="Arial"/>
                <w:sz w:val="18"/>
                <w:szCs w:val="18"/>
              </w:rPr>
            </w:pPr>
          </w:p>
        </w:tc>
        <w:tc>
          <w:tcPr>
            <w:tcW w:w="1417" w:type="dxa"/>
          </w:tcPr>
          <w:p w:rsidR="00553418" w:rsidRDefault="00553418" w:rsidP="00553418">
            <w:pPr>
              <w:pStyle w:val="Header"/>
              <w:jc w:val="both"/>
              <w:rPr>
                <w:rFonts w:ascii="Arial" w:hAnsi="Arial" w:cs="Arial"/>
                <w:sz w:val="18"/>
                <w:szCs w:val="18"/>
              </w:rPr>
            </w:pPr>
          </w:p>
        </w:tc>
        <w:tc>
          <w:tcPr>
            <w:tcW w:w="1331" w:type="dxa"/>
          </w:tcPr>
          <w:p w:rsidR="00553418" w:rsidRDefault="00553418" w:rsidP="00553418">
            <w:pPr>
              <w:pStyle w:val="Header"/>
              <w:jc w:val="both"/>
              <w:rPr>
                <w:rFonts w:ascii="Arial" w:hAnsi="Arial" w:cs="Arial"/>
                <w:sz w:val="18"/>
                <w:szCs w:val="18"/>
              </w:rPr>
            </w:pPr>
          </w:p>
        </w:tc>
      </w:tr>
      <w:tr w:rsidR="00553418" w:rsidTr="00553418">
        <w:tc>
          <w:tcPr>
            <w:tcW w:w="1951" w:type="dxa"/>
          </w:tcPr>
          <w:p w:rsidR="00553418" w:rsidRDefault="00553418" w:rsidP="00553418">
            <w:pPr>
              <w:pStyle w:val="Header"/>
              <w:jc w:val="both"/>
              <w:rPr>
                <w:rFonts w:ascii="Arial" w:hAnsi="Arial" w:cs="Arial"/>
                <w:sz w:val="18"/>
                <w:szCs w:val="18"/>
              </w:rPr>
            </w:pPr>
          </w:p>
        </w:tc>
        <w:tc>
          <w:tcPr>
            <w:tcW w:w="2126" w:type="dxa"/>
          </w:tcPr>
          <w:p w:rsidR="00553418" w:rsidRDefault="00553418" w:rsidP="00553418">
            <w:pPr>
              <w:pStyle w:val="Header"/>
              <w:jc w:val="both"/>
              <w:rPr>
                <w:rFonts w:ascii="Arial" w:hAnsi="Arial" w:cs="Arial"/>
                <w:sz w:val="18"/>
                <w:szCs w:val="18"/>
              </w:rPr>
            </w:pPr>
          </w:p>
        </w:tc>
        <w:tc>
          <w:tcPr>
            <w:tcW w:w="1985" w:type="dxa"/>
          </w:tcPr>
          <w:p w:rsidR="00553418" w:rsidRDefault="00553418" w:rsidP="00553418">
            <w:pPr>
              <w:pStyle w:val="Header"/>
              <w:jc w:val="both"/>
              <w:rPr>
                <w:rFonts w:ascii="Arial" w:hAnsi="Arial" w:cs="Arial"/>
                <w:sz w:val="18"/>
                <w:szCs w:val="18"/>
              </w:rPr>
            </w:pPr>
          </w:p>
        </w:tc>
        <w:tc>
          <w:tcPr>
            <w:tcW w:w="1744" w:type="dxa"/>
          </w:tcPr>
          <w:p w:rsidR="00553418" w:rsidRDefault="00553418" w:rsidP="00553418">
            <w:pPr>
              <w:pStyle w:val="Header"/>
              <w:jc w:val="both"/>
              <w:rPr>
                <w:rFonts w:ascii="Arial" w:hAnsi="Arial" w:cs="Arial"/>
                <w:sz w:val="18"/>
                <w:szCs w:val="18"/>
              </w:rPr>
            </w:pPr>
          </w:p>
        </w:tc>
        <w:tc>
          <w:tcPr>
            <w:tcW w:w="1952" w:type="dxa"/>
          </w:tcPr>
          <w:p w:rsidR="00553418" w:rsidRDefault="00553418" w:rsidP="00553418">
            <w:pPr>
              <w:pStyle w:val="Header"/>
              <w:jc w:val="both"/>
              <w:rPr>
                <w:rFonts w:ascii="Arial" w:hAnsi="Arial" w:cs="Arial"/>
                <w:sz w:val="18"/>
                <w:szCs w:val="18"/>
              </w:rPr>
            </w:pPr>
          </w:p>
        </w:tc>
        <w:tc>
          <w:tcPr>
            <w:tcW w:w="3108" w:type="dxa"/>
          </w:tcPr>
          <w:p w:rsidR="00553418" w:rsidRDefault="00553418" w:rsidP="00553418">
            <w:pPr>
              <w:pStyle w:val="Header"/>
              <w:jc w:val="both"/>
              <w:rPr>
                <w:rFonts w:ascii="Arial" w:hAnsi="Arial" w:cs="Arial"/>
                <w:sz w:val="18"/>
                <w:szCs w:val="18"/>
              </w:rPr>
            </w:pPr>
          </w:p>
        </w:tc>
        <w:tc>
          <w:tcPr>
            <w:tcW w:w="1417" w:type="dxa"/>
          </w:tcPr>
          <w:p w:rsidR="00553418" w:rsidRDefault="00553418" w:rsidP="00553418">
            <w:pPr>
              <w:pStyle w:val="Header"/>
              <w:jc w:val="both"/>
              <w:rPr>
                <w:rFonts w:ascii="Arial" w:hAnsi="Arial" w:cs="Arial"/>
                <w:sz w:val="18"/>
                <w:szCs w:val="18"/>
              </w:rPr>
            </w:pPr>
          </w:p>
        </w:tc>
        <w:tc>
          <w:tcPr>
            <w:tcW w:w="1331" w:type="dxa"/>
          </w:tcPr>
          <w:p w:rsidR="00553418" w:rsidRDefault="00553418" w:rsidP="00553418">
            <w:pPr>
              <w:pStyle w:val="Header"/>
              <w:jc w:val="both"/>
              <w:rPr>
                <w:rFonts w:ascii="Arial" w:hAnsi="Arial" w:cs="Arial"/>
                <w:sz w:val="18"/>
                <w:szCs w:val="18"/>
              </w:rPr>
            </w:pPr>
          </w:p>
        </w:tc>
      </w:tr>
    </w:tbl>
    <w:p w:rsidR="00553418" w:rsidRDefault="00553418" w:rsidP="00553418">
      <w:pPr>
        <w:pStyle w:val="Header"/>
        <w:jc w:val="both"/>
        <w:rPr>
          <w:rFonts w:ascii="Arial" w:hAnsi="Arial" w:cs="Arial"/>
          <w:sz w:val="18"/>
          <w:szCs w:val="18"/>
        </w:rPr>
      </w:pPr>
      <w:r w:rsidRPr="00553418">
        <w:rPr>
          <w:rFonts w:ascii="Arial" w:hAnsi="Arial" w:cs="Arial"/>
          <w:noProof/>
          <w:sz w:val="18"/>
          <w:szCs w:val="18"/>
        </w:rPr>
        <mc:AlternateContent>
          <mc:Choice Requires="wps">
            <w:drawing>
              <wp:anchor distT="0" distB="0" distL="114300" distR="114300" simplePos="0" relativeHeight="251659264" behindDoc="0" locked="0" layoutInCell="1" allowOverlap="1" wp14:anchorId="5383CC70" wp14:editId="0246BB9C">
                <wp:simplePos x="0" y="0"/>
                <wp:positionH relativeFrom="column">
                  <wp:posOffset>5772150</wp:posOffset>
                </wp:positionH>
                <wp:positionV relativeFrom="paragraph">
                  <wp:posOffset>123825</wp:posOffset>
                </wp:positionV>
                <wp:extent cx="3649980" cy="447675"/>
                <wp:effectExtent l="0" t="0" r="2667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9980" cy="447675"/>
                        </a:xfrm>
                        <a:prstGeom prst="rect">
                          <a:avLst/>
                        </a:prstGeom>
                        <a:solidFill>
                          <a:srgbClr val="FFFFFF"/>
                        </a:solidFill>
                        <a:ln w="9525">
                          <a:solidFill>
                            <a:schemeClr val="tx1"/>
                          </a:solidFill>
                          <a:miter lim="800000"/>
                          <a:headEnd/>
                          <a:tailEnd/>
                        </a:ln>
                      </wps:spPr>
                      <wps:txbx>
                        <w:txbxContent>
                          <w:p w:rsidR="00553418" w:rsidRDefault="0055341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54.5pt;margin-top:9.75pt;width:287.4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" strokecolor="black [3213]">
                <v:textbox>
                  <w:txbxContent>
                    <w:p w:rsidR="00553418" w:rsidRDefault="00553418"/>
                  </w:txbxContent>
                </v:textbox>
              </v:shape>
            </w:pict>
          </mc:Fallback>
        </mc:AlternateContent>
      </w:r>
    </w:p>
    <w:p w:rsidR="00553418" w:rsidRDefault="00553418" w:rsidP="00553418">
      <w:pPr>
        <w:pStyle w:val="Header"/>
        <w:jc w:val="both"/>
        <w:rPr>
          <w:rFonts w:ascii="Arial" w:hAnsi="Arial" w:cs="Arial"/>
          <w:sz w:val="18"/>
          <w:szCs w:val="18"/>
        </w:rPr>
      </w:pPr>
    </w:p>
    <w:p w:rsidR="00553418" w:rsidRDefault="00553418" w:rsidP="00553418">
      <w:pPr>
        <w:pStyle w:val="Header"/>
        <w:jc w:val="both"/>
        <w:rPr>
          <w:rFonts w:ascii="Arial" w:hAnsi="Arial" w:cs="Arial"/>
          <w:sz w:val="18"/>
          <w:szCs w:val="18"/>
        </w:rPr>
      </w:pPr>
    </w:p>
    <w:p w:rsidR="00553418" w:rsidRDefault="00553418" w:rsidP="00553418">
      <w:pPr>
        <w:pStyle w:val="Header"/>
        <w:jc w:val="right"/>
        <w:rPr>
          <w:rFonts w:ascii="Arial" w:hAnsi="Arial" w:cs="Arial"/>
          <w:sz w:val="18"/>
          <w:szCs w:val="18"/>
        </w:rPr>
      </w:pPr>
      <w:r>
        <w:rPr>
          <w:rFonts w:ascii="Arial" w:hAnsi="Arial" w:cs="Arial"/>
          <w:sz w:val="18"/>
          <w:szCs w:val="18"/>
        </w:rPr>
        <w:t>Signature of Master:</w:t>
      </w:r>
      <w:r>
        <w:rPr>
          <w:rFonts w:ascii="Arial" w:hAnsi="Arial" w:cs="Arial"/>
          <w:sz w:val="18"/>
          <w:szCs w:val="18"/>
        </w:rPr>
        <w:tab/>
      </w:r>
      <w:r>
        <w:rPr>
          <w:rFonts w:ascii="Arial" w:hAnsi="Arial" w:cs="Arial"/>
          <w:sz w:val="18"/>
          <w:szCs w:val="18"/>
        </w:rPr>
        <w:tab/>
      </w:r>
    </w:p>
    <w:p w:rsidR="007029B5" w:rsidRDefault="007029B5" w:rsidP="00553418">
      <w:pPr>
        <w:pStyle w:val="Header"/>
        <w:jc w:val="right"/>
        <w:rPr>
          <w:rFonts w:ascii="Arial" w:hAnsi="Arial" w:cs="Arial"/>
          <w:sz w:val="18"/>
          <w:szCs w:val="18"/>
        </w:rPr>
      </w:pPr>
    </w:p>
    <w:p w:rsidR="007029B5" w:rsidRDefault="007029B5" w:rsidP="007029B5">
      <w:pPr>
        <w:pStyle w:val="Header"/>
        <w:rPr>
          <w:rFonts w:ascii="Arial" w:hAnsi="Arial" w:cs="Arial"/>
          <w:sz w:val="18"/>
          <w:szCs w:val="18"/>
        </w:rPr>
      </w:pPr>
    </w:p>
    <w:p w:rsidR="007029B5" w:rsidRDefault="007029B5" w:rsidP="007029B5">
      <w:pPr>
        <w:pStyle w:val="Header"/>
        <w:rPr>
          <w:rFonts w:ascii="Arial" w:hAnsi="Arial" w:cs="Arial"/>
          <w:sz w:val="18"/>
          <w:szCs w:val="18"/>
        </w:rPr>
      </w:pPr>
    </w:p>
    <w:p w:rsidR="007029B5" w:rsidRDefault="007029B5" w:rsidP="007029B5">
      <w:pPr>
        <w:pStyle w:val="Header"/>
        <w:numPr>
          <w:ilvl w:val="0"/>
          <w:numId w:val="1"/>
        </w:numPr>
        <w:rPr>
          <w:rFonts w:ascii="Arial" w:hAnsi="Arial" w:cs="Arial"/>
          <w:sz w:val="18"/>
          <w:szCs w:val="18"/>
        </w:rPr>
      </w:pPr>
      <w:r>
        <w:rPr>
          <w:rFonts w:ascii="Arial" w:hAnsi="Arial" w:cs="Arial"/>
          <w:sz w:val="18"/>
          <w:szCs w:val="18"/>
        </w:rPr>
        <w:t>The terms used should be the same as those listed in the Minimum Safe Manning Certificate</w:t>
      </w:r>
    </w:p>
    <w:p w:rsidR="007029B5" w:rsidRPr="00553418" w:rsidRDefault="007029B5" w:rsidP="007029B5">
      <w:pPr>
        <w:pStyle w:val="Header"/>
        <w:numPr>
          <w:ilvl w:val="0"/>
          <w:numId w:val="1"/>
        </w:numPr>
        <w:rPr>
          <w:rFonts w:ascii="Arial" w:hAnsi="Arial" w:cs="Arial"/>
          <w:sz w:val="18"/>
          <w:szCs w:val="18"/>
        </w:rPr>
      </w:pPr>
      <w:r>
        <w:rPr>
          <w:rFonts w:ascii="Arial" w:hAnsi="Arial" w:cs="Arial"/>
          <w:sz w:val="18"/>
          <w:szCs w:val="18"/>
        </w:rPr>
        <w:t xml:space="preserve">For </w:t>
      </w:r>
      <w:proofErr w:type="spellStart"/>
      <w:r>
        <w:rPr>
          <w:rFonts w:ascii="Arial" w:hAnsi="Arial" w:cs="Arial"/>
          <w:sz w:val="18"/>
          <w:szCs w:val="18"/>
        </w:rPr>
        <w:t>watchkeeping</w:t>
      </w:r>
      <w:proofErr w:type="spellEnd"/>
      <w:r>
        <w:rPr>
          <w:rFonts w:ascii="Arial" w:hAnsi="Arial" w:cs="Arial"/>
          <w:sz w:val="18"/>
          <w:szCs w:val="18"/>
        </w:rPr>
        <w:t xml:space="preserve"> personnel, the comments section may be used to indicate anticipated hours that may be devoted to unscheduled work and any such hours should be included when recording the total daily rest hours column</w:t>
      </w:r>
    </w:p>
    <w:sectPr w:rsidR="007029B5" w:rsidRPr="00553418" w:rsidSect="00E53544">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A2398"/>
    <w:multiLevelType w:val="hybridMultilevel"/>
    <w:tmpl w:val="137A997E"/>
    <w:lvl w:ilvl="0" w:tplc="08090011">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544"/>
    <w:rsid w:val="001C7B57"/>
    <w:rsid w:val="003C0E75"/>
    <w:rsid w:val="00553418"/>
    <w:rsid w:val="005E0BEF"/>
    <w:rsid w:val="007029B5"/>
    <w:rsid w:val="008E44D7"/>
    <w:rsid w:val="00E53544"/>
    <w:rsid w:val="00FF13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544"/>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53544"/>
    <w:pPr>
      <w:tabs>
        <w:tab w:val="center" w:pos="4153"/>
        <w:tab w:val="right" w:pos="8306"/>
      </w:tabs>
    </w:pPr>
  </w:style>
  <w:style w:type="character" w:customStyle="1" w:styleId="HeaderChar">
    <w:name w:val="Header Char"/>
    <w:basedOn w:val="DefaultParagraphFont"/>
    <w:link w:val="Header"/>
    <w:rsid w:val="00E53544"/>
    <w:rPr>
      <w:rFonts w:ascii="Times New Roman" w:eastAsia="Times New Roman" w:hAnsi="Times New Roman" w:cs="Times New Roman"/>
      <w:sz w:val="24"/>
      <w:szCs w:val="24"/>
      <w:lang w:eastAsia="en-GB"/>
    </w:rPr>
  </w:style>
  <w:style w:type="table" w:styleId="TableGrid">
    <w:name w:val="Table Grid"/>
    <w:basedOn w:val="TableNormal"/>
    <w:uiPriority w:val="59"/>
    <w:rsid w:val="00E535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53418"/>
    <w:rPr>
      <w:rFonts w:ascii="Tahoma" w:hAnsi="Tahoma" w:cs="Tahoma"/>
      <w:sz w:val="16"/>
      <w:szCs w:val="16"/>
    </w:rPr>
  </w:style>
  <w:style w:type="character" w:customStyle="1" w:styleId="BalloonTextChar">
    <w:name w:val="Balloon Text Char"/>
    <w:basedOn w:val="DefaultParagraphFont"/>
    <w:link w:val="BalloonText"/>
    <w:uiPriority w:val="99"/>
    <w:semiHidden/>
    <w:rsid w:val="00553418"/>
    <w:rPr>
      <w:rFonts w:ascii="Tahoma" w:eastAsia="Times New Roman"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544"/>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53544"/>
    <w:pPr>
      <w:tabs>
        <w:tab w:val="center" w:pos="4153"/>
        <w:tab w:val="right" w:pos="8306"/>
      </w:tabs>
    </w:pPr>
  </w:style>
  <w:style w:type="character" w:customStyle="1" w:styleId="HeaderChar">
    <w:name w:val="Header Char"/>
    <w:basedOn w:val="DefaultParagraphFont"/>
    <w:link w:val="Header"/>
    <w:rsid w:val="00E53544"/>
    <w:rPr>
      <w:rFonts w:ascii="Times New Roman" w:eastAsia="Times New Roman" w:hAnsi="Times New Roman" w:cs="Times New Roman"/>
      <w:sz w:val="24"/>
      <w:szCs w:val="24"/>
      <w:lang w:eastAsia="en-GB"/>
    </w:rPr>
  </w:style>
  <w:style w:type="table" w:styleId="TableGrid">
    <w:name w:val="Table Grid"/>
    <w:basedOn w:val="TableNormal"/>
    <w:uiPriority w:val="59"/>
    <w:rsid w:val="00E535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53418"/>
    <w:rPr>
      <w:rFonts w:ascii="Tahoma" w:hAnsi="Tahoma" w:cs="Tahoma"/>
      <w:sz w:val="16"/>
      <w:szCs w:val="16"/>
    </w:rPr>
  </w:style>
  <w:style w:type="character" w:customStyle="1" w:styleId="BalloonTextChar">
    <w:name w:val="Balloon Text Char"/>
    <w:basedOn w:val="DefaultParagraphFont"/>
    <w:link w:val="BalloonText"/>
    <w:uiPriority w:val="99"/>
    <w:semiHidden/>
    <w:rsid w:val="00553418"/>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1318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St Kitts &amp; Nevis International Ship Registry</Company>
  <LinksUpToDate>false</LinksUpToDate>
  <CharactersWithSpaces>1546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Liam Ryan</dc:creator>
  <cp:lastModifiedBy>Nigel Smith</cp:lastModifiedBy>
  <cp:revision>2</cp:revision>
  <dcterms:created xsi:type="dcterms:W3CDTF">2013-07-18T13:16:00Z</dcterms:created>
  <dcterms:modified xsi:type="dcterms:W3CDTF">2013-07-18T13:16:00Z</dcterms:modified>
</cp:coreProperties>
</file>